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FC3E3C" w:rsidRPr="00431992" w14:paraId="389BC1A6" w14:textId="77777777" w:rsidTr="00540491">
        <w:trPr>
          <w:trHeight w:hRule="exact" w:val="705"/>
        </w:trPr>
        <w:tc>
          <w:tcPr>
            <w:tcW w:w="3576" w:type="dxa"/>
          </w:tcPr>
          <w:p w14:paraId="08903631" w14:textId="77777777" w:rsidR="00FC3E3C" w:rsidRPr="00431992" w:rsidRDefault="00FC3E3C" w:rsidP="00BE7A17">
            <w:pPr>
              <w:rPr>
                <w:sz w:val="28"/>
                <w:szCs w:val="28"/>
              </w:rPr>
            </w:pPr>
            <w:r w:rsidRPr="00431992">
              <w:rPr>
                <w:sz w:val="28"/>
                <w:szCs w:val="28"/>
              </w:rPr>
              <w:t>CS-214</w:t>
            </w:r>
          </w:p>
          <w:p w14:paraId="1F7BAE26" w14:textId="77777777" w:rsidR="00FC3E3C" w:rsidRPr="00431992" w:rsidRDefault="00FC3E3C" w:rsidP="00BE7A17">
            <w:pPr>
              <w:rPr>
                <w:sz w:val="28"/>
                <w:szCs w:val="28"/>
              </w:rPr>
            </w:pPr>
            <w:r w:rsidRPr="00431992">
              <w:rPr>
                <w:sz w:val="28"/>
                <w:szCs w:val="28"/>
              </w:rPr>
              <w:t>Rev 11/2013</w:t>
            </w:r>
          </w:p>
        </w:tc>
        <w:tc>
          <w:tcPr>
            <w:tcW w:w="3576" w:type="dxa"/>
          </w:tcPr>
          <w:p w14:paraId="66D4B20E" w14:textId="77777777" w:rsidR="00FC3E3C" w:rsidRPr="00431992" w:rsidRDefault="00FC3E3C" w:rsidP="00BE7A17">
            <w:pPr>
              <w:rPr>
                <w:sz w:val="28"/>
                <w:szCs w:val="28"/>
              </w:rPr>
            </w:pPr>
          </w:p>
        </w:tc>
        <w:tc>
          <w:tcPr>
            <w:tcW w:w="3576" w:type="dxa"/>
            <w:tcBorders>
              <w:top w:val="single" w:sz="12" w:space="0" w:color="auto"/>
              <w:left w:val="single" w:sz="12" w:space="0" w:color="auto"/>
              <w:bottom w:val="single" w:sz="12" w:space="0" w:color="auto"/>
              <w:right w:val="single" w:sz="12" w:space="0" w:color="auto"/>
            </w:tcBorders>
          </w:tcPr>
          <w:p w14:paraId="3FBC5F2B" w14:textId="65E298E3" w:rsidR="00FC3E3C" w:rsidRPr="00431992" w:rsidRDefault="00FC3E3C" w:rsidP="00540491">
            <w:pPr>
              <w:pStyle w:val="CellNumber"/>
              <w:rPr>
                <w:sz w:val="28"/>
                <w:szCs w:val="28"/>
              </w:rPr>
            </w:pPr>
            <w:r w:rsidRPr="00431992">
              <w:rPr>
                <w:sz w:val="28"/>
                <w:szCs w:val="28"/>
              </w:rPr>
              <w:tab/>
              <w:t>Position Code</w:t>
            </w:r>
            <w:r w:rsidR="00540491">
              <w:rPr>
                <w:sz w:val="28"/>
                <w:szCs w:val="28"/>
              </w:rPr>
              <w:t xml:space="preserve">: </w:t>
            </w:r>
            <w:r w:rsidR="00306DA2" w:rsidRPr="00306DA2">
              <w:rPr>
                <w:sz w:val="28"/>
                <w:szCs w:val="28"/>
              </w:rPr>
              <w:t>REHBCSTAA26R</w:t>
            </w:r>
          </w:p>
        </w:tc>
      </w:tr>
      <w:tr w:rsidR="00FC3E3C" w:rsidRPr="00431992" w14:paraId="14425571" w14:textId="77777777" w:rsidTr="00BE7A17">
        <w:tc>
          <w:tcPr>
            <w:tcW w:w="3576" w:type="dxa"/>
          </w:tcPr>
          <w:p w14:paraId="4A60CCA7" w14:textId="77777777" w:rsidR="00FC3E3C" w:rsidRPr="00431992" w:rsidRDefault="00FC3E3C" w:rsidP="00BE7A17">
            <w:pPr>
              <w:rPr>
                <w:sz w:val="28"/>
                <w:szCs w:val="28"/>
              </w:rPr>
            </w:pPr>
          </w:p>
        </w:tc>
        <w:tc>
          <w:tcPr>
            <w:tcW w:w="3576" w:type="dxa"/>
          </w:tcPr>
          <w:p w14:paraId="7E980A37" w14:textId="77777777" w:rsidR="00FC3E3C" w:rsidRPr="00431992" w:rsidRDefault="00FC3E3C" w:rsidP="00BE7A17">
            <w:pPr>
              <w:pStyle w:val="Heading1"/>
              <w:rPr>
                <w:caps w:val="0"/>
                <w:sz w:val="28"/>
                <w:szCs w:val="28"/>
              </w:rPr>
            </w:pPr>
            <w:r w:rsidRPr="00431992">
              <w:rPr>
                <w:caps w:val="0"/>
                <w:sz w:val="28"/>
                <w:szCs w:val="28"/>
              </w:rPr>
              <w:t>State of Michigan</w:t>
            </w:r>
          </w:p>
          <w:p w14:paraId="29CCE13C" w14:textId="77777777" w:rsidR="00FC3E3C" w:rsidRPr="00431992" w:rsidRDefault="00FC3E3C" w:rsidP="00BE7A17">
            <w:pPr>
              <w:rPr>
                <w:b/>
                <w:sz w:val="28"/>
                <w:szCs w:val="28"/>
              </w:rPr>
            </w:pPr>
            <w:r w:rsidRPr="00431992">
              <w:rPr>
                <w:b/>
                <w:sz w:val="28"/>
                <w:szCs w:val="28"/>
              </w:rPr>
              <w:t>Civil Service Commission</w:t>
            </w:r>
          </w:p>
          <w:p w14:paraId="33E97B03" w14:textId="77777777" w:rsidR="00FC3E3C" w:rsidRPr="00431992" w:rsidRDefault="00FC3E3C" w:rsidP="00BE7A17">
            <w:pPr>
              <w:rPr>
                <w:sz w:val="28"/>
                <w:szCs w:val="28"/>
              </w:rPr>
            </w:pPr>
            <w:r w:rsidRPr="00431992">
              <w:rPr>
                <w:sz w:val="28"/>
                <w:szCs w:val="28"/>
              </w:rPr>
              <w:t>Capitol Commons Center, P.O. Box 30002</w:t>
            </w:r>
          </w:p>
          <w:p w14:paraId="1F20EF1E" w14:textId="77777777" w:rsidR="00FC3E3C" w:rsidRPr="00431992" w:rsidRDefault="00FC3E3C" w:rsidP="00BE7A17">
            <w:pPr>
              <w:rPr>
                <w:b/>
                <w:sz w:val="28"/>
                <w:szCs w:val="28"/>
              </w:rPr>
            </w:pPr>
            <w:r w:rsidRPr="00431992">
              <w:rPr>
                <w:sz w:val="28"/>
                <w:szCs w:val="28"/>
              </w:rPr>
              <w:t>Lansing, MI 48909</w:t>
            </w:r>
          </w:p>
        </w:tc>
        <w:tc>
          <w:tcPr>
            <w:tcW w:w="3576" w:type="dxa"/>
          </w:tcPr>
          <w:p w14:paraId="4D82213F" w14:textId="77777777" w:rsidR="00FC3E3C" w:rsidRPr="00431992" w:rsidRDefault="00FC3E3C" w:rsidP="00BE7A17">
            <w:pPr>
              <w:rPr>
                <w:sz w:val="28"/>
                <w:szCs w:val="28"/>
              </w:rPr>
            </w:pPr>
          </w:p>
        </w:tc>
      </w:tr>
      <w:tr w:rsidR="00FC3E3C" w:rsidRPr="00431992" w14:paraId="5686A813" w14:textId="77777777" w:rsidTr="00BE7A17">
        <w:tc>
          <w:tcPr>
            <w:tcW w:w="3576" w:type="dxa"/>
          </w:tcPr>
          <w:p w14:paraId="4FD48493" w14:textId="77777777" w:rsidR="00FC3E3C" w:rsidRPr="00431992" w:rsidRDefault="00FC3E3C" w:rsidP="00BE7A17">
            <w:pPr>
              <w:rPr>
                <w:sz w:val="28"/>
                <w:szCs w:val="28"/>
              </w:rPr>
            </w:pPr>
          </w:p>
        </w:tc>
        <w:tc>
          <w:tcPr>
            <w:tcW w:w="3576" w:type="dxa"/>
            <w:vAlign w:val="center"/>
          </w:tcPr>
          <w:p w14:paraId="26EEE1E8" w14:textId="77777777" w:rsidR="00FC3E3C" w:rsidRPr="00431992" w:rsidRDefault="00FC3E3C" w:rsidP="00BE7A17">
            <w:pPr>
              <w:pStyle w:val="Heading1"/>
              <w:rPr>
                <w:spacing w:val="20"/>
                <w:sz w:val="28"/>
                <w:szCs w:val="28"/>
              </w:rPr>
            </w:pPr>
            <w:r w:rsidRPr="00431992">
              <w:rPr>
                <w:spacing w:val="20"/>
                <w:sz w:val="28"/>
                <w:szCs w:val="28"/>
              </w:rPr>
              <w:t>POSITION DESCRIPTION</w:t>
            </w:r>
          </w:p>
        </w:tc>
        <w:tc>
          <w:tcPr>
            <w:tcW w:w="3576" w:type="dxa"/>
          </w:tcPr>
          <w:p w14:paraId="355D4757" w14:textId="77777777" w:rsidR="00FC3E3C" w:rsidRPr="00431992" w:rsidRDefault="00FC3E3C" w:rsidP="00BE7A17">
            <w:pPr>
              <w:rPr>
                <w:sz w:val="28"/>
                <w:szCs w:val="28"/>
              </w:rPr>
            </w:pPr>
          </w:p>
        </w:tc>
      </w:tr>
    </w:tbl>
    <w:p w14:paraId="06EAC815" w14:textId="77777777" w:rsidR="00FC3E3C" w:rsidRPr="00431992" w:rsidRDefault="00FC3E3C" w:rsidP="00FC3E3C">
      <w:pPr>
        <w:rPr>
          <w:sz w:val="28"/>
          <w:szCs w:val="2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FC3E3C" w:rsidRPr="00431992" w14:paraId="46B71297" w14:textId="77777777" w:rsidTr="00BE7A17">
        <w:trPr>
          <w:cantSplit/>
        </w:trPr>
        <w:tc>
          <w:tcPr>
            <w:tcW w:w="10728" w:type="dxa"/>
            <w:gridSpan w:val="2"/>
            <w:tcBorders>
              <w:bottom w:val="dashed" w:sz="4" w:space="0" w:color="auto"/>
            </w:tcBorders>
          </w:tcPr>
          <w:p w14:paraId="780A85AC" w14:textId="77777777" w:rsidR="00FC3E3C" w:rsidRPr="00431992" w:rsidRDefault="00FC3E3C" w:rsidP="00BE7A17">
            <w:pPr>
              <w:pStyle w:val="Header"/>
              <w:rPr>
                <w:sz w:val="28"/>
                <w:szCs w:val="28"/>
              </w:rPr>
            </w:pPr>
            <w:r w:rsidRPr="00431992">
              <w:rPr>
                <w:sz w:val="28"/>
                <w:szCs w:val="28"/>
              </w:rPr>
              <w:t xml:space="preserve">This position description serves as the official classification document of record for this position.  Please complete this form as accurately as you can as the position description is used to determine the proper classification of the position. </w:t>
            </w:r>
          </w:p>
        </w:tc>
      </w:tr>
      <w:tr w:rsidR="00FC3E3C" w:rsidRPr="00431992" w14:paraId="16534E4B" w14:textId="77777777" w:rsidTr="00BE7A17">
        <w:trPr>
          <w:cantSplit/>
          <w:trHeight w:val="262"/>
        </w:trPr>
        <w:tc>
          <w:tcPr>
            <w:tcW w:w="5508" w:type="dxa"/>
            <w:tcBorders>
              <w:bottom w:val="dashed" w:sz="4" w:space="0" w:color="auto"/>
            </w:tcBorders>
          </w:tcPr>
          <w:p w14:paraId="7851157A" w14:textId="51B498CB" w:rsidR="00FC3E3C" w:rsidRPr="00431992" w:rsidRDefault="00FC3E3C" w:rsidP="00BE7A17">
            <w:pPr>
              <w:pStyle w:val="CellNumber"/>
              <w:rPr>
                <w:sz w:val="28"/>
                <w:szCs w:val="28"/>
              </w:rPr>
            </w:pPr>
            <w:r w:rsidRPr="00431992">
              <w:rPr>
                <w:sz w:val="28"/>
                <w:szCs w:val="28"/>
              </w:rPr>
              <w:tab/>
              <w:t>2.</w:t>
            </w:r>
            <w:r w:rsidR="00B93C11">
              <w:rPr>
                <w:sz w:val="28"/>
                <w:szCs w:val="28"/>
              </w:rPr>
              <w:t> </w:t>
            </w:r>
            <w:r w:rsidRPr="00431992">
              <w:rPr>
                <w:sz w:val="28"/>
                <w:szCs w:val="28"/>
              </w:rPr>
              <w:t>Employee’s Name (Last, First, M.I.)</w:t>
            </w:r>
          </w:p>
        </w:tc>
        <w:tc>
          <w:tcPr>
            <w:tcW w:w="5220" w:type="dxa"/>
            <w:tcBorders>
              <w:bottom w:val="dashed" w:sz="4" w:space="0" w:color="auto"/>
            </w:tcBorders>
          </w:tcPr>
          <w:p w14:paraId="59B1D55E" w14:textId="77777777" w:rsidR="00FC3E3C" w:rsidRPr="00431992" w:rsidRDefault="00FC3E3C" w:rsidP="00BE7A17">
            <w:pPr>
              <w:pStyle w:val="CellNumber"/>
              <w:rPr>
                <w:sz w:val="28"/>
                <w:szCs w:val="28"/>
              </w:rPr>
            </w:pPr>
            <w:r w:rsidRPr="00431992">
              <w:rPr>
                <w:sz w:val="28"/>
                <w:szCs w:val="28"/>
              </w:rPr>
              <w:t>8.</w:t>
            </w:r>
            <w:r w:rsidRPr="00431992">
              <w:rPr>
                <w:sz w:val="28"/>
                <w:szCs w:val="28"/>
              </w:rPr>
              <w:tab/>
              <w:t>Department/Agency</w:t>
            </w:r>
          </w:p>
        </w:tc>
      </w:tr>
      <w:tr w:rsidR="00FC3E3C" w:rsidRPr="00431992" w14:paraId="02DF313F" w14:textId="77777777" w:rsidTr="00BE7A17">
        <w:trPr>
          <w:cantSplit/>
          <w:trHeight w:val="647"/>
        </w:trPr>
        <w:tc>
          <w:tcPr>
            <w:tcW w:w="5508" w:type="dxa"/>
            <w:tcBorders>
              <w:top w:val="dashed" w:sz="4" w:space="0" w:color="auto"/>
            </w:tcBorders>
          </w:tcPr>
          <w:p w14:paraId="14EF503E" w14:textId="77777777" w:rsidR="00FC3E3C" w:rsidRPr="00431992" w:rsidRDefault="00FC3E3C" w:rsidP="00BE7A17">
            <w:pPr>
              <w:pStyle w:val="CellText"/>
              <w:rPr>
                <w:sz w:val="28"/>
                <w:szCs w:val="28"/>
              </w:rPr>
            </w:pPr>
            <w:r w:rsidRPr="00431992">
              <w:rPr>
                <w:sz w:val="28"/>
                <w:szCs w:val="28"/>
              </w:rPr>
              <w:t>Vacant</w:t>
            </w:r>
          </w:p>
        </w:tc>
        <w:tc>
          <w:tcPr>
            <w:tcW w:w="5220" w:type="dxa"/>
            <w:tcBorders>
              <w:top w:val="dashed" w:sz="4" w:space="0" w:color="auto"/>
            </w:tcBorders>
          </w:tcPr>
          <w:p w14:paraId="3BE60874" w14:textId="77777777" w:rsidR="00FC3E3C" w:rsidRPr="00431992" w:rsidRDefault="00FC3E3C" w:rsidP="00BE7A17">
            <w:pPr>
              <w:pStyle w:val="CellText"/>
              <w:ind w:left="0"/>
              <w:rPr>
                <w:b/>
                <w:sz w:val="28"/>
                <w:szCs w:val="28"/>
              </w:rPr>
            </w:pPr>
            <w:r w:rsidRPr="00431992">
              <w:rPr>
                <w:b/>
                <w:sz w:val="28"/>
                <w:szCs w:val="28"/>
              </w:rPr>
              <w:t>Labor and Economic Development</w:t>
            </w:r>
          </w:p>
        </w:tc>
      </w:tr>
      <w:tr w:rsidR="00FC3E3C" w:rsidRPr="00431992" w14:paraId="6C499265" w14:textId="77777777" w:rsidTr="00BE7A17">
        <w:trPr>
          <w:cantSplit/>
          <w:trHeight w:val="232"/>
        </w:trPr>
        <w:tc>
          <w:tcPr>
            <w:tcW w:w="5508" w:type="dxa"/>
            <w:tcBorders>
              <w:bottom w:val="dashed" w:sz="4" w:space="0" w:color="auto"/>
            </w:tcBorders>
          </w:tcPr>
          <w:p w14:paraId="4770EEF7" w14:textId="0C1C12B4" w:rsidR="00FC3E3C" w:rsidRPr="00431992" w:rsidRDefault="00FC3E3C" w:rsidP="00BE7A17">
            <w:pPr>
              <w:pStyle w:val="CellNumber"/>
              <w:rPr>
                <w:sz w:val="28"/>
                <w:szCs w:val="28"/>
              </w:rPr>
            </w:pPr>
            <w:r w:rsidRPr="00431992">
              <w:rPr>
                <w:sz w:val="28"/>
                <w:szCs w:val="28"/>
              </w:rPr>
              <w:tab/>
              <w:t>3.</w:t>
            </w:r>
            <w:r w:rsidR="00B93C11">
              <w:rPr>
                <w:sz w:val="28"/>
                <w:szCs w:val="28"/>
              </w:rPr>
              <w:t> </w:t>
            </w:r>
            <w:r w:rsidRPr="00431992">
              <w:rPr>
                <w:sz w:val="28"/>
                <w:szCs w:val="28"/>
              </w:rPr>
              <w:t>Employee Identification Number</w:t>
            </w:r>
          </w:p>
        </w:tc>
        <w:tc>
          <w:tcPr>
            <w:tcW w:w="5220" w:type="dxa"/>
            <w:tcBorders>
              <w:bottom w:val="dashed" w:sz="4" w:space="0" w:color="auto"/>
            </w:tcBorders>
          </w:tcPr>
          <w:p w14:paraId="528C5299" w14:textId="77777777" w:rsidR="00FC3E3C" w:rsidRPr="00431992" w:rsidRDefault="00FC3E3C" w:rsidP="00BE7A17">
            <w:pPr>
              <w:pStyle w:val="CellNumber"/>
              <w:rPr>
                <w:sz w:val="28"/>
                <w:szCs w:val="28"/>
              </w:rPr>
            </w:pPr>
            <w:r w:rsidRPr="00431992">
              <w:rPr>
                <w:sz w:val="28"/>
                <w:szCs w:val="28"/>
              </w:rPr>
              <w:t>9.</w:t>
            </w:r>
            <w:r w:rsidRPr="00431992">
              <w:rPr>
                <w:sz w:val="28"/>
                <w:szCs w:val="28"/>
              </w:rPr>
              <w:tab/>
              <w:t>Bureau (Institution, Board, or Commission)</w:t>
            </w:r>
          </w:p>
        </w:tc>
      </w:tr>
      <w:tr w:rsidR="00FC3E3C" w:rsidRPr="00431992" w14:paraId="04206538" w14:textId="77777777" w:rsidTr="00BE7A17">
        <w:trPr>
          <w:cantSplit/>
          <w:trHeight w:val="755"/>
        </w:trPr>
        <w:tc>
          <w:tcPr>
            <w:tcW w:w="5508" w:type="dxa"/>
            <w:tcBorders>
              <w:top w:val="dashed" w:sz="4" w:space="0" w:color="auto"/>
            </w:tcBorders>
          </w:tcPr>
          <w:p w14:paraId="5D820C39" w14:textId="77777777" w:rsidR="00FC3E3C" w:rsidRPr="00431992" w:rsidRDefault="00FC3E3C" w:rsidP="00BE7A17">
            <w:pPr>
              <w:pStyle w:val="CellNumber"/>
              <w:rPr>
                <w:b w:val="0"/>
                <w:bCs/>
                <w:sz w:val="28"/>
                <w:szCs w:val="28"/>
              </w:rPr>
            </w:pPr>
          </w:p>
        </w:tc>
        <w:tc>
          <w:tcPr>
            <w:tcW w:w="5220" w:type="dxa"/>
            <w:tcBorders>
              <w:top w:val="dashed" w:sz="4" w:space="0" w:color="auto"/>
            </w:tcBorders>
          </w:tcPr>
          <w:p w14:paraId="611BD753" w14:textId="77777777" w:rsidR="00FC3E3C" w:rsidRPr="00431992" w:rsidRDefault="00FC3E3C" w:rsidP="00BE7A17">
            <w:pPr>
              <w:pStyle w:val="CellNumber"/>
              <w:rPr>
                <w:sz w:val="28"/>
                <w:szCs w:val="28"/>
              </w:rPr>
            </w:pPr>
            <w:r w:rsidRPr="00431992">
              <w:rPr>
                <w:sz w:val="28"/>
                <w:szCs w:val="28"/>
              </w:rPr>
              <w:t>Bureau of Services for Blind Persons</w:t>
            </w:r>
          </w:p>
        </w:tc>
      </w:tr>
      <w:tr w:rsidR="00FC3E3C" w:rsidRPr="00431992" w14:paraId="0A0B7A2D" w14:textId="77777777" w:rsidTr="00B93C11">
        <w:trPr>
          <w:cantSplit/>
          <w:trHeight w:hRule="exact" w:val="555"/>
        </w:trPr>
        <w:tc>
          <w:tcPr>
            <w:tcW w:w="5508" w:type="dxa"/>
            <w:tcBorders>
              <w:bottom w:val="dashed" w:sz="4" w:space="0" w:color="auto"/>
            </w:tcBorders>
          </w:tcPr>
          <w:p w14:paraId="69D7D58E" w14:textId="01D70EE7" w:rsidR="00FC3E3C" w:rsidRPr="00431992" w:rsidRDefault="00FC3E3C" w:rsidP="00BE7A17">
            <w:pPr>
              <w:pStyle w:val="CellNumber"/>
              <w:rPr>
                <w:sz w:val="28"/>
                <w:szCs w:val="28"/>
              </w:rPr>
            </w:pPr>
            <w:r w:rsidRPr="00431992">
              <w:rPr>
                <w:sz w:val="28"/>
                <w:szCs w:val="28"/>
              </w:rPr>
              <w:tab/>
              <w:t>4.</w:t>
            </w:r>
            <w:r w:rsidR="00B93C11">
              <w:rPr>
                <w:sz w:val="28"/>
                <w:szCs w:val="28"/>
              </w:rPr>
              <w:t> </w:t>
            </w:r>
            <w:r w:rsidRPr="00431992">
              <w:rPr>
                <w:sz w:val="28"/>
                <w:szCs w:val="28"/>
              </w:rPr>
              <w:t>Civil Service Position Code Description</w:t>
            </w:r>
          </w:p>
          <w:p w14:paraId="18289BFA" w14:textId="77777777" w:rsidR="00FC3E3C" w:rsidRPr="00431992" w:rsidRDefault="00FC3E3C" w:rsidP="00BE7A17">
            <w:pPr>
              <w:pStyle w:val="CellText"/>
              <w:rPr>
                <w:sz w:val="28"/>
                <w:szCs w:val="28"/>
              </w:rPr>
            </w:pPr>
          </w:p>
        </w:tc>
        <w:tc>
          <w:tcPr>
            <w:tcW w:w="5220" w:type="dxa"/>
            <w:tcBorders>
              <w:bottom w:val="dashed" w:sz="4" w:space="0" w:color="auto"/>
            </w:tcBorders>
          </w:tcPr>
          <w:p w14:paraId="68F4952B" w14:textId="77777777" w:rsidR="00FC3E3C" w:rsidRPr="00431992" w:rsidRDefault="00FC3E3C" w:rsidP="00BE7A17">
            <w:pPr>
              <w:pStyle w:val="CellNumber"/>
              <w:rPr>
                <w:sz w:val="28"/>
                <w:szCs w:val="28"/>
              </w:rPr>
            </w:pPr>
            <w:r w:rsidRPr="00431992">
              <w:rPr>
                <w:sz w:val="28"/>
                <w:szCs w:val="28"/>
              </w:rPr>
              <w:t>10.</w:t>
            </w:r>
            <w:r w:rsidRPr="00431992">
              <w:rPr>
                <w:sz w:val="28"/>
                <w:szCs w:val="28"/>
              </w:rPr>
              <w:tab/>
              <w:t>Division</w:t>
            </w:r>
          </w:p>
        </w:tc>
      </w:tr>
      <w:tr w:rsidR="00FC3E3C" w:rsidRPr="00431992" w14:paraId="3DF1DF03" w14:textId="77777777" w:rsidTr="00B93C11">
        <w:trPr>
          <w:cantSplit/>
          <w:trHeight w:hRule="exact" w:val="442"/>
        </w:trPr>
        <w:tc>
          <w:tcPr>
            <w:tcW w:w="5508" w:type="dxa"/>
            <w:tcBorders>
              <w:top w:val="dashed" w:sz="4" w:space="0" w:color="auto"/>
            </w:tcBorders>
          </w:tcPr>
          <w:p w14:paraId="755AC4DF" w14:textId="77777777" w:rsidR="00FC3E3C" w:rsidRPr="00431992" w:rsidRDefault="00FC3E3C" w:rsidP="00BE7A17">
            <w:pPr>
              <w:pStyle w:val="CellNumber"/>
              <w:rPr>
                <w:sz w:val="28"/>
                <w:szCs w:val="28"/>
              </w:rPr>
            </w:pPr>
            <w:r w:rsidRPr="00431992">
              <w:rPr>
                <w:sz w:val="28"/>
                <w:szCs w:val="28"/>
              </w:rPr>
              <w:t>Rehabilitation Consultant 12</w:t>
            </w:r>
          </w:p>
        </w:tc>
        <w:tc>
          <w:tcPr>
            <w:tcW w:w="5220" w:type="dxa"/>
            <w:tcBorders>
              <w:top w:val="dashed" w:sz="4" w:space="0" w:color="auto"/>
            </w:tcBorders>
          </w:tcPr>
          <w:p w14:paraId="363F8584" w14:textId="77777777" w:rsidR="00FC3E3C" w:rsidRPr="00431992" w:rsidRDefault="00FC3E3C" w:rsidP="00BE7A17">
            <w:pPr>
              <w:pStyle w:val="CellText"/>
              <w:ind w:left="0"/>
              <w:rPr>
                <w:b/>
                <w:sz w:val="28"/>
                <w:szCs w:val="28"/>
              </w:rPr>
            </w:pPr>
            <w:r w:rsidRPr="00431992">
              <w:rPr>
                <w:b/>
                <w:sz w:val="28"/>
                <w:szCs w:val="28"/>
              </w:rPr>
              <w:t>Field Services</w:t>
            </w:r>
          </w:p>
        </w:tc>
      </w:tr>
      <w:tr w:rsidR="00FC3E3C" w:rsidRPr="00431992" w14:paraId="7C8D3117" w14:textId="77777777" w:rsidTr="00B93C11">
        <w:trPr>
          <w:cantSplit/>
          <w:trHeight w:hRule="exact" w:val="708"/>
        </w:trPr>
        <w:tc>
          <w:tcPr>
            <w:tcW w:w="5508" w:type="dxa"/>
            <w:tcBorders>
              <w:bottom w:val="dashed" w:sz="4" w:space="0" w:color="auto"/>
            </w:tcBorders>
          </w:tcPr>
          <w:p w14:paraId="03054990" w14:textId="59E7B6C8" w:rsidR="00FC3E3C" w:rsidRPr="00431992" w:rsidRDefault="00FC3E3C" w:rsidP="00BE7A17">
            <w:pPr>
              <w:pStyle w:val="CellNumber"/>
              <w:rPr>
                <w:sz w:val="28"/>
                <w:szCs w:val="28"/>
              </w:rPr>
            </w:pPr>
            <w:r w:rsidRPr="00431992">
              <w:rPr>
                <w:sz w:val="28"/>
                <w:szCs w:val="28"/>
              </w:rPr>
              <w:tab/>
              <w:t>5.</w:t>
            </w:r>
            <w:r w:rsidR="00B93C11">
              <w:rPr>
                <w:sz w:val="28"/>
                <w:szCs w:val="28"/>
              </w:rPr>
              <w:t> </w:t>
            </w:r>
            <w:r w:rsidRPr="00431992">
              <w:rPr>
                <w:sz w:val="28"/>
                <w:szCs w:val="28"/>
              </w:rPr>
              <w:t>Working Title (What the agency calls the position)</w:t>
            </w:r>
          </w:p>
          <w:p w14:paraId="7CE3DA1F" w14:textId="77777777" w:rsidR="00FC3E3C" w:rsidRPr="00431992" w:rsidRDefault="00FC3E3C" w:rsidP="00BE7A17">
            <w:pPr>
              <w:pStyle w:val="CellText"/>
              <w:rPr>
                <w:sz w:val="28"/>
                <w:szCs w:val="28"/>
              </w:rPr>
            </w:pPr>
          </w:p>
        </w:tc>
        <w:tc>
          <w:tcPr>
            <w:tcW w:w="5220" w:type="dxa"/>
            <w:tcBorders>
              <w:bottom w:val="dashed" w:sz="4" w:space="0" w:color="auto"/>
            </w:tcBorders>
          </w:tcPr>
          <w:p w14:paraId="4C33DC09" w14:textId="77777777" w:rsidR="00FC3E3C" w:rsidRPr="00431992" w:rsidRDefault="00FC3E3C" w:rsidP="00BE7A17">
            <w:pPr>
              <w:pStyle w:val="CellNumber"/>
              <w:rPr>
                <w:sz w:val="28"/>
                <w:szCs w:val="28"/>
              </w:rPr>
            </w:pPr>
            <w:r w:rsidRPr="00431992">
              <w:rPr>
                <w:sz w:val="28"/>
                <w:szCs w:val="28"/>
              </w:rPr>
              <w:t>11.</w:t>
            </w:r>
            <w:r w:rsidRPr="00431992">
              <w:rPr>
                <w:sz w:val="28"/>
                <w:szCs w:val="28"/>
              </w:rPr>
              <w:tab/>
              <w:t>Section</w:t>
            </w:r>
          </w:p>
        </w:tc>
      </w:tr>
      <w:tr w:rsidR="00FC3E3C" w:rsidRPr="00431992" w14:paraId="10E1A78E" w14:textId="77777777" w:rsidTr="00BE7A17">
        <w:trPr>
          <w:cantSplit/>
          <w:trHeight w:hRule="exact" w:val="892"/>
        </w:trPr>
        <w:tc>
          <w:tcPr>
            <w:tcW w:w="5508" w:type="dxa"/>
            <w:tcBorders>
              <w:top w:val="dashed" w:sz="4" w:space="0" w:color="auto"/>
              <w:bottom w:val="dashed" w:sz="4" w:space="0" w:color="auto"/>
            </w:tcBorders>
          </w:tcPr>
          <w:p w14:paraId="4FA127CE" w14:textId="77777777" w:rsidR="00FC3E3C" w:rsidRPr="00431992" w:rsidRDefault="00FC3E3C" w:rsidP="00BE7A17">
            <w:pPr>
              <w:pStyle w:val="CellNumber"/>
              <w:rPr>
                <w:sz w:val="28"/>
                <w:szCs w:val="28"/>
              </w:rPr>
            </w:pPr>
            <w:r w:rsidRPr="00431992">
              <w:rPr>
                <w:sz w:val="28"/>
                <w:szCs w:val="28"/>
              </w:rPr>
              <w:t>Regional Transition Services Consultant</w:t>
            </w:r>
          </w:p>
        </w:tc>
        <w:tc>
          <w:tcPr>
            <w:tcW w:w="5220" w:type="dxa"/>
            <w:tcBorders>
              <w:top w:val="dashed" w:sz="4" w:space="0" w:color="auto"/>
              <w:bottom w:val="dashed" w:sz="4" w:space="0" w:color="auto"/>
            </w:tcBorders>
          </w:tcPr>
          <w:p w14:paraId="7480EBC4" w14:textId="0F65C480" w:rsidR="00FC3E3C" w:rsidRPr="00431992" w:rsidRDefault="00E33D69" w:rsidP="00BE7A17">
            <w:pPr>
              <w:pStyle w:val="CellText"/>
              <w:ind w:left="0"/>
              <w:rPr>
                <w:sz w:val="28"/>
                <w:szCs w:val="28"/>
              </w:rPr>
            </w:pPr>
            <w:r>
              <w:rPr>
                <w:sz w:val="28"/>
                <w:szCs w:val="28"/>
              </w:rPr>
              <w:t>East</w:t>
            </w:r>
            <w:r w:rsidR="00FC3E3C" w:rsidRPr="00431992">
              <w:rPr>
                <w:sz w:val="28"/>
                <w:szCs w:val="28"/>
              </w:rPr>
              <w:t xml:space="preserve"> Region</w:t>
            </w:r>
          </w:p>
        </w:tc>
      </w:tr>
      <w:tr w:rsidR="00FC3E3C" w:rsidRPr="00431992" w14:paraId="644C736E" w14:textId="77777777" w:rsidTr="00B93C11">
        <w:trPr>
          <w:cantSplit/>
          <w:trHeight w:hRule="exact" w:val="798"/>
        </w:trPr>
        <w:tc>
          <w:tcPr>
            <w:tcW w:w="5508" w:type="dxa"/>
            <w:tcBorders>
              <w:bottom w:val="dashed" w:sz="4" w:space="0" w:color="auto"/>
            </w:tcBorders>
          </w:tcPr>
          <w:p w14:paraId="3BE5B50C" w14:textId="4E80C244" w:rsidR="00FC3E3C" w:rsidRPr="00431992" w:rsidRDefault="00FC3E3C" w:rsidP="00BE7A17">
            <w:pPr>
              <w:pStyle w:val="CellNumber"/>
              <w:rPr>
                <w:sz w:val="28"/>
                <w:szCs w:val="28"/>
              </w:rPr>
            </w:pPr>
            <w:r w:rsidRPr="00431992">
              <w:rPr>
                <w:sz w:val="28"/>
                <w:szCs w:val="28"/>
              </w:rPr>
              <w:tab/>
              <w:t>6.</w:t>
            </w:r>
            <w:r w:rsidR="00B93C11">
              <w:rPr>
                <w:sz w:val="28"/>
                <w:szCs w:val="28"/>
              </w:rPr>
              <w:t> </w:t>
            </w:r>
            <w:r w:rsidRPr="00431992">
              <w:rPr>
                <w:sz w:val="28"/>
                <w:szCs w:val="28"/>
              </w:rPr>
              <w:t>Name and Position Code Description of Direct Supervisor</w:t>
            </w:r>
          </w:p>
          <w:p w14:paraId="765F6B9E" w14:textId="77777777" w:rsidR="00FC3E3C" w:rsidRPr="00431992" w:rsidRDefault="00FC3E3C" w:rsidP="00BE7A17">
            <w:pPr>
              <w:pStyle w:val="CellText"/>
              <w:rPr>
                <w:sz w:val="28"/>
                <w:szCs w:val="28"/>
              </w:rPr>
            </w:pPr>
          </w:p>
        </w:tc>
        <w:tc>
          <w:tcPr>
            <w:tcW w:w="5220" w:type="dxa"/>
            <w:tcBorders>
              <w:bottom w:val="dashed" w:sz="4" w:space="0" w:color="auto"/>
            </w:tcBorders>
          </w:tcPr>
          <w:p w14:paraId="45B07992" w14:textId="77777777" w:rsidR="00FC3E3C" w:rsidRPr="00431992" w:rsidRDefault="00FC3E3C" w:rsidP="00BE7A17">
            <w:pPr>
              <w:pStyle w:val="CellNumber"/>
              <w:rPr>
                <w:sz w:val="28"/>
                <w:szCs w:val="28"/>
              </w:rPr>
            </w:pPr>
            <w:r w:rsidRPr="00431992">
              <w:rPr>
                <w:sz w:val="28"/>
                <w:szCs w:val="28"/>
              </w:rPr>
              <w:t>12.</w:t>
            </w:r>
            <w:r w:rsidRPr="00431992">
              <w:rPr>
                <w:sz w:val="28"/>
                <w:szCs w:val="28"/>
              </w:rPr>
              <w:tab/>
              <w:t>Unit</w:t>
            </w:r>
          </w:p>
          <w:p w14:paraId="1E34A28B" w14:textId="77777777" w:rsidR="00FC3E3C" w:rsidRPr="00431992" w:rsidRDefault="00FC3E3C" w:rsidP="00BE7A17">
            <w:pPr>
              <w:pStyle w:val="CellText"/>
              <w:rPr>
                <w:sz w:val="28"/>
                <w:szCs w:val="28"/>
              </w:rPr>
            </w:pPr>
          </w:p>
        </w:tc>
      </w:tr>
      <w:tr w:rsidR="00FC3E3C" w:rsidRPr="00431992" w14:paraId="5A1F7EF5" w14:textId="77777777" w:rsidTr="00BE7A17">
        <w:trPr>
          <w:cantSplit/>
          <w:trHeight w:hRule="exact" w:val="802"/>
        </w:trPr>
        <w:tc>
          <w:tcPr>
            <w:tcW w:w="5508" w:type="dxa"/>
            <w:tcBorders>
              <w:top w:val="dashed" w:sz="4" w:space="0" w:color="auto"/>
            </w:tcBorders>
          </w:tcPr>
          <w:p w14:paraId="63F520FE" w14:textId="64E78832" w:rsidR="00FC3E3C" w:rsidRPr="00431992" w:rsidRDefault="00E33D69" w:rsidP="00BE7A17">
            <w:pPr>
              <w:pStyle w:val="CellNumber"/>
              <w:ind w:right="-156"/>
              <w:rPr>
                <w:sz w:val="28"/>
                <w:szCs w:val="28"/>
              </w:rPr>
            </w:pPr>
            <w:r>
              <w:rPr>
                <w:sz w:val="28"/>
                <w:szCs w:val="28"/>
              </w:rPr>
              <w:t>Gwen McNeal</w:t>
            </w:r>
          </w:p>
          <w:p w14:paraId="4DFFAEE7" w14:textId="77777777" w:rsidR="00FC3E3C" w:rsidRPr="00431992" w:rsidRDefault="00FC3E3C" w:rsidP="00BE7A17">
            <w:pPr>
              <w:pStyle w:val="CellNumber"/>
              <w:rPr>
                <w:sz w:val="28"/>
                <w:szCs w:val="28"/>
              </w:rPr>
            </w:pPr>
            <w:r w:rsidRPr="00431992">
              <w:rPr>
                <w:sz w:val="28"/>
                <w:szCs w:val="28"/>
              </w:rPr>
              <w:t>State Administrative Manager 15</w:t>
            </w:r>
          </w:p>
        </w:tc>
        <w:tc>
          <w:tcPr>
            <w:tcW w:w="5220" w:type="dxa"/>
            <w:tcBorders>
              <w:top w:val="dashed" w:sz="4" w:space="0" w:color="auto"/>
            </w:tcBorders>
          </w:tcPr>
          <w:p w14:paraId="64E5ACB5" w14:textId="160D1EC1" w:rsidR="00FC3E3C" w:rsidRPr="00431992" w:rsidRDefault="00FC3E3C" w:rsidP="00BE7A17">
            <w:pPr>
              <w:pStyle w:val="CellNumber"/>
              <w:rPr>
                <w:sz w:val="28"/>
                <w:szCs w:val="28"/>
              </w:rPr>
            </w:pPr>
            <w:r w:rsidRPr="00431992">
              <w:rPr>
                <w:sz w:val="28"/>
                <w:szCs w:val="28"/>
              </w:rPr>
              <w:t xml:space="preserve"> </w:t>
            </w:r>
            <w:r w:rsidR="00E33D69">
              <w:rPr>
                <w:sz w:val="28"/>
                <w:szCs w:val="28"/>
              </w:rPr>
              <w:t>Detroit</w:t>
            </w:r>
          </w:p>
        </w:tc>
      </w:tr>
      <w:tr w:rsidR="00FC3E3C" w:rsidRPr="00431992" w14:paraId="553470EA" w14:textId="77777777" w:rsidTr="00BE7A17">
        <w:trPr>
          <w:cantSplit/>
          <w:trHeight w:val="282"/>
        </w:trPr>
        <w:tc>
          <w:tcPr>
            <w:tcW w:w="5508" w:type="dxa"/>
            <w:tcBorders>
              <w:bottom w:val="dashed" w:sz="4" w:space="0" w:color="auto"/>
            </w:tcBorders>
          </w:tcPr>
          <w:p w14:paraId="055669BB" w14:textId="2F321547" w:rsidR="00FC3E3C" w:rsidRPr="00431992" w:rsidRDefault="00FC3E3C" w:rsidP="00BE7A17">
            <w:pPr>
              <w:pStyle w:val="CellNumber"/>
              <w:rPr>
                <w:sz w:val="28"/>
                <w:szCs w:val="28"/>
              </w:rPr>
            </w:pPr>
            <w:r w:rsidRPr="00431992">
              <w:rPr>
                <w:sz w:val="28"/>
                <w:szCs w:val="28"/>
              </w:rPr>
              <w:tab/>
              <w:t>7.</w:t>
            </w:r>
            <w:r w:rsidR="00B93C11">
              <w:rPr>
                <w:sz w:val="28"/>
                <w:szCs w:val="28"/>
              </w:rPr>
              <w:t> </w:t>
            </w:r>
            <w:r w:rsidRPr="00431992">
              <w:rPr>
                <w:sz w:val="28"/>
                <w:szCs w:val="28"/>
              </w:rPr>
              <w:t>Name and Position Code Description of Second</w:t>
            </w:r>
            <w:r w:rsidR="00B93C11">
              <w:rPr>
                <w:sz w:val="28"/>
                <w:szCs w:val="28"/>
              </w:rPr>
              <w:t>-</w:t>
            </w:r>
            <w:r w:rsidRPr="00431992">
              <w:rPr>
                <w:sz w:val="28"/>
                <w:szCs w:val="28"/>
              </w:rPr>
              <w:t>Level Supervisor</w:t>
            </w:r>
          </w:p>
        </w:tc>
        <w:tc>
          <w:tcPr>
            <w:tcW w:w="5220" w:type="dxa"/>
            <w:tcBorders>
              <w:bottom w:val="dashed" w:sz="4" w:space="0" w:color="auto"/>
            </w:tcBorders>
          </w:tcPr>
          <w:p w14:paraId="5F22CD8D" w14:textId="77777777" w:rsidR="00FC3E3C" w:rsidRPr="00431992" w:rsidRDefault="00FC3E3C" w:rsidP="00BE7A17">
            <w:pPr>
              <w:pStyle w:val="CellNumber"/>
              <w:rPr>
                <w:sz w:val="28"/>
                <w:szCs w:val="28"/>
              </w:rPr>
            </w:pPr>
            <w:r w:rsidRPr="00431992">
              <w:rPr>
                <w:sz w:val="28"/>
                <w:szCs w:val="28"/>
              </w:rPr>
              <w:t>13.</w:t>
            </w:r>
            <w:r w:rsidRPr="00431992">
              <w:rPr>
                <w:sz w:val="28"/>
                <w:szCs w:val="28"/>
              </w:rPr>
              <w:tab/>
              <w:t>Work Location (City and Address)/Hours of Work</w:t>
            </w:r>
          </w:p>
        </w:tc>
      </w:tr>
      <w:tr w:rsidR="00FC3E3C" w:rsidRPr="00431992" w14:paraId="56402DBF" w14:textId="77777777" w:rsidTr="00B93C11">
        <w:trPr>
          <w:cantSplit/>
          <w:trHeight w:hRule="exact" w:val="1972"/>
        </w:trPr>
        <w:tc>
          <w:tcPr>
            <w:tcW w:w="5508" w:type="dxa"/>
            <w:tcBorders>
              <w:top w:val="dashed" w:sz="4" w:space="0" w:color="auto"/>
            </w:tcBorders>
          </w:tcPr>
          <w:p w14:paraId="57DCA0EA" w14:textId="77777777" w:rsidR="00FC3E3C" w:rsidRPr="00431992" w:rsidRDefault="00FC3E3C" w:rsidP="00BE7A17">
            <w:pPr>
              <w:pStyle w:val="CellNumber"/>
              <w:rPr>
                <w:sz w:val="28"/>
                <w:szCs w:val="28"/>
              </w:rPr>
            </w:pPr>
            <w:r w:rsidRPr="00431992">
              <w:rPr>
                <w:sz w:val="28"/>
                <w:szCs w:val="28"/>
              </w:rPr>
              <w:t>Lisa Kisiel</w:t>
            </w:r>
          </w:p>
          <w:p w14:paraId="46161E07" w14:textId="77777777" w:rsidR="00FC3E3C" w:rsidRPr="00431992" w:rsidRDefault="00FC3E3C" w:rsidP="00BE7A17">
            <w:pPr>
              <w:pStyle w:val="CellNumber"/>
              <w:rPr>
                <w:sz w:val="28"/>
                <w:szCs w:val="28"/>
              </w:rPr>
            </w:pPr>
            <w:r w:rsidRPr="00431992">
              <w:rPr>
                <w:sz w:val="28"/>
                <w:szCs w:val="28"/>
              </w:rPr>
              <w:t xml:space="preserve">State Division Administrator 17 </w:t>
            </w:r>
          </w:p>
        </w:tc>
        <w:tc>
          <w:tcPr>
            <w:tcW w:w="5220" w:type="dxa"/>
            <w:tcBorders>
              <w:top w:val="dashed" w:sz="4" w:space="0" w:color="auto"/>
            </w:tcBorders>
          </w:tcPr>
          <w:p w14:paraId="598AD765" w14:textId="77777777" w:rsidR="00FC3E3C" w:rsidRPr="00431992" w:rsidRDefault="00FC3E3C" w:rsidP="00BE7A17">
            <w:pPr>
              <w:pStyle w:val="CellNumber"/>
              <w:tabs>
                <w:tab w:val="clear" w:pos="450"/>
                <w:tab w:val="left" w:pos="120"/>
              </w:tabs>
              <w:ind w:left="120" w:firstLine="0"/>
              <w:rPr>
                <w:sz w:val="28"/>
                <w:szCs w:val="28"/>
              </w:rPr>
            </w:pPr>
            <w:r w:rsidRPr="00431992">
              <w:rPr>
                <w:sz w:val="28"/>
                <w:szCs w:val="28"/>
              </w:rPr>
              <w:t>Official Workstation will be the candidate’s home address, with access to the following regional office:</w:t>
            </w:r>
          </w:p>
          <w:p w14:paraId="3E762A43" w14:textId="49B0096A" w:rsidR="00FC3E3C" w:rsidRPr="00431992" w:rsidRDefault="00E33D69" w:rsidP="00BE7A17">
            <w:pPr>
              <w:pStyle w:val="CellNumber"/>
              <w:tabs>
                <w:tab w:val="clear" w:pos="450"/>
                <w:tab w:val="left" w:pos="120"/>
              </w:tabs>
              <w:ind w:left="120" w:firstLine="0"/>
              <w:rPr>
                <w:sz w:val="28"/>
                <w:szCs w:val="28"/>
              </w:rPr>
            </w:pPr>
            <w:r>
              <w:rPr>
                <w:sz w:val="28"/>
                <w:szCs w:val="28"/>
              </w:rPr>
              <w:t>Detroit Office</w:t>
            </w:r>
            <w:r w:rsidR="00FC3E3C" w:rsidRPr="00431992">
              <w:rPr>
                <w:sz w:val="28"/>
                <w:szCs w:val="28"/>
              </w:rPr>
              <w:t>: Hours of Work: 8</w:t>
            </w:r>
            <w:r w:rsidR="00B93C11">
              <w:rPr>
                <w:sz w:val="28"/>
                <w:szCs w:val="28"/>
              </w:rPr>
              <w:t xml:space="preserve"> </w:t>
            </w:r>
            <w:r w:rsidR="00FC3E3C" w:rsidRPr="00431992">
              <w:rPr>
                <w:sz w:val="28"/>
                <w:szCs w:val="28"/>
              </w:rPr>
              <w:t>am-5</w:t>
            </w:r>
            <w:r w:rsidR="00B93C11">
              <w:rPr>
                <w:sz w:val="28"/>
                <w:szCs w:val="28"/>
              </w:rPr>
              <w:t xml:space="preserve"> </w:t>
            </w:r>
            <w:r w:rsidR="00FC3E3C" w:rsidRPr="00431992">
              <w:rPr>
                <w:sz w:val="28"/>
                <w:szCs w:val="28"/>
              </w:rPr>
              <w:t>pm M-F</w:t>
            </w:r>
          </w:p>
        </w:tc>
      </w:tr>
      <w:tr w:rsidR="00FC3E3C" w:rsidRPr="00431992" w14:paraId="4E7C43F3" w14:textId="77777777" w:rsidTr="00BE7A17">
        <w:trPr>
          <w:trHeight w:val="240"/>
        </w:trPr>
        <w:tc>
          <w:tcPr>
            <w:tcW w:w="10728" w:type="dxa"/>
            <w:gridSpan w:val="2"/>
            <w:tcBorders>
              <w:bottom w:val="dashed" w:sz="4" w:space="0" w:color="auto"/>
            </w:tcBorders>
          </w:tcPr>
          <w:p w14:paraId="7727D751" w14:textId="77777777" w:rsidR="00FC3E3C" w:rsidRPr="00431992" w:rsidRDefault="00FC3E3C" w:rsidP="00BE7A17">
            <w:pPr>
              <w:pStyle w:val="CellNumber"/>
              <w:rPr>
                <w:sz w:val="28"/>
                <w:szCs w:val="28"/>
              </w:rPr>
            </w:pPr>
            <w:r w:rsidRPr="00431992">
              <w:rPr>
                <w:sz w:val="28"/>
                <w:szCs w:val="28"/>
              </w:rPr>
              <w:lastRenderedPageBreak/>
              <w:tab/>
              <w:t>14.</w:t>
            </w:r>
            <w:r w:rsidRPr="00431992">
              <w:rPr>
                <w:sz w:val="28"/>
                <w:szCs w:val="28"/>
              </w:rPr>
              <w:tab/>
              <w:t>General Summary of Function/Purpose of Position</w:t>
            </w:r>
          </w:p>
        </w:tc>
      </w:tr>
      <w:tr w:rsidR="00FC3E3C" w:rsidRPr="00431992" w14:paraId="586C6926" w14:textId="77777777" w:rsidTr="00BE7A17">
        <w:trPr>
          <w:trHeight w:val="58"/>
        </w:trPr>
        <w:tc>
          <w:tcPr>
            <w:tcW w:w="10728" w:type="dxa"/>
            <w:gridSpan w:val="2"/>
            <w:tcBorders>
              <w:top w:val="dashed" w:sz="4" w:space="0" w:color="auto"/>
            </w:tcBorders>
          </w:tcPr>
          <w:p w14:paraId="10478F22" w14:textId="29627309" w:rsidR="00FC3E3C" w:rsidRPr="00431992" w:rsidRDefault="00FC3E3C" w:rsidP="00BE7A17">
            <w:pPr>
              <w:pStyle w:val="CellText"/>
              <w:ind w:left="0"/>
              <w:rPr>
                <w:rFonts w:cs="Arial"/>
                <w:bCs/>
                <w:sz w:val="28"/>
                <w:szCs w:val="28"/>
                <w:lang w:val="en"/>
              </w:rPr>
            </w:pPr>
            <w:r>
              <w:rPr>
                <w:rFonts w:cs="Arial"/>
                <w:bCs/>
                <w:sz w:val="28"/>
                <w:szCs w:val="28"/>
                <w:lang w:val="en"/>
              </w:rPr>
              <w:t xml:space="preserve">This position will perform the duties of a </w:t>
            </w:r>
            <w:r w:rsidRPr="00431992">
              <w:rPr>
                <w:rFonts w:cs="Arial"/>
                <w:bCs/>
                <w:sz w:val="28"/>
                <w:szCs w:val="28"/>
                <w:lang w:val="en"/>
              </w:rPr>
              <w:t xml:space="preserve">Transition Services </w:t>
            </w:r>
            <w:r>
              <w:rPr>
                <w:rFonts w:cs="Arial"/>
                <w:bCs/>
                <w:sz w:val="28"/>
                <w:szCs w:val="28"/>
                <w:lang w:val="en"/>
              </w:rPr>
              <w:t>C</w:t>
            </w:r>
            <w:r w:rsidRPr="00431992">
              <w:rPr>
                <w:rFonts w:cs="Arial"/>
                <w:bCs/>
                <w:sz w:val="28"/>
                <w:szCs w:val="28"/>
                <w:lang w:val="en"/>
              </w:rPr>
              <w:t xml:space="preserve">onsultant </w:t>
            </w:r>
            <w:r>
              <w:rPr>
                <w:rFonts w:cs="Arial"/>
                <w:bCs/>
                <w:sz w:val="28"/>
                <w:szCs w:val="28"/>
                <w:lang w:val="en"/>
              </w:rPr>
              <w:t>providing</w:t>
            </w:r>
            <w:r w:rsidRPr="00431992">
              <w:rPr>
                <w:rFonts w:cs="Arial"/>
                <w:bCs/>
                <w:sz w:val="28"/>
                <w:szCs w:val="28"/>
                <w:lang w:val="en"/>
              </w:rPr>
              <w:t xml:space="preserve"> regional </w:t>
            </w:r>
            <w:r>
              <w:rPr>
                <w:rFonts w:cs="Arial"/>
                <w:bCs/>
                <w:sz w:val="28"/>
                <w:szCs w:val="28"/>
                <w:lang w:val="en"/>
              </w:rPr>
              <w:t>coordination, planning</w:t>
            </w:r>
            <w:r w:rsidR="00B93C11">
              <w:rPr>
                <w:rFonts w:cs="Arial"/>
                <w:bCs/>
                <w:sz w:val="28"/>
                <w:szCs w:val="28"/>
                <w:lang w:val="en"/>
              </w:rPr>
              <w:t>,</w:t>
            </w:r>
            <w:r>
              <w:rPr>
                <w:rFonts w:cs="Arial"/>
                <w:bCs/>
                <w:sz w:val="28"/>
                <w:szCs w:val="28"/>
                <w:lang w:val="en"/>
              </w:rPr>
              <w:t xml:space="preserve"> and </w:t>
            </w:r>
            <w:r w:rsidRPr="00431992">
              <w:rPr>
                <w:rFonts w:cs="Arial"/>
                <w:bCs/>
                <w:sz w:val="28"/>
                <w:szCs w:val="28"/>
                <w:lang w:val="en"/>
              </w:rPr>
              <w:t>implement</w:t>
            </w:r>
            <w:r>
              <w:rPr>
                <w:rFonts w:cs="Arial"/>
                <w:bCs/>
                <w:sz w:val="28"/>
                <w:szCs w:val="28"/>
                <w:lang w:val="en"/>
              </w:rPr>
              <w:t xml:space="preserve">ation of </w:t>
            </w:r>
            <w:r w:rsidRPr="00431992">
              <w:rPr>
                <w:rFonts w:cs="Arial"/>
                <w:bCs/>
                <w:sz w:val="28"/>
                <w:szCs w:val="28"/>
                <w:lang w:val="en"/>
              </w:rPr>
              <w:t>programs</w:t>
            </w:r>
            <w:r>
              <w:rPr>
                <w:rFonts w:cs="Arial"/>
                <w:bCs/>
                <w:sz w:val="28"/>
                <w:szCs w:val="28"/>
                <w:lang w:val="en"/>
              </w:rPr>
              <w:t xml:space="preserve"> and </w:t>
            </w:r>
            <w:r w:rsidRPr="00431992">
              <w:rPr>
                <w:rFonts w:cs="Arial"/>
                <w:bCs/>
                <w:sz w:val="28"/>
                <w:szCs w:val="28"/>
                <w:lang w:val="en"/>
              </w:rPr>
              <w:t xml:space="preserve">services </w:t>
            </w:r>
            <w:r>
              <w:rPr>
                <w:rFonts w:cs="Arial"/>
                <w:bCs/>
                <w:sz w:val="28"/>
                <w:szCs w:val="28"/>
                <w:lang w:val="en"/>
              </w:rPr>
              <w:t>for blind or low</w:t>
            </w:r>
            <w:r w:rsidR="00B93C11">
              <w:rPr>
                <w:rFonts w:cs="Arial"/>
                <w:bCs/>
                <w:sz w:val="28"/>
                <w:szCs w:val="28"/>
                <w:lang w:val="en"/>
              </w:rPr>
              <w:t>-</w:t>
            </w:r>
            <w:r>
              <w:rPr>
                <w:rFonts w:cs="Arial"/>
                <w:bCs/>
                <w:sz w:val="28"/>
                <w:szCs w:val="28"/>
                <w:lang w:val="en"/>
              </w:rPr>
              <w:t>vision students who are participating in</w:t>
            </w:r>
            <w:r w:rsidRPr="00431992">
              <w:rPr>
                <w:rFonts w:cs="Arial"/>
                <w:bCs/>
                <w:sz w:val="28"/>
                <w:szCs w:val="28"/>
                <w:lang w:val="en"/>
              </w:rPr>
              <w:t xml:space="preserve"> Pre-Employment Transition Services (Pre-ETS)</w:t>
            </w:r>
            <w:r>
              <w:rPr>
                <w:rFonts w:cs="Arial"/>
                <w:bCs/>
                <w:sz w:val="28"/>
                <w:szCs w:val="28"/>
                <w:lang w:val="en"/>
              </w:rPr>
              <w:t>.</w:t>
            </w:r>
            <w:r w:rsidRPr="00431992">
              <w:rPr>
                <w:rFonts w:cs="Arial"/>
                <w:bCs/>
                <w:sz w:val="28"/>
                <w:szCs w:val="28"/>
                <w:lang w:val="en"/>
              </w:rPr>
              <w:t xml:space="preserve">  </w:t>
            </w:r>
          </w:p>
          <w:p w14:paraId="244AB444" w14:textId="384D6670" w:rsidR="00FC3E3C" w:rsidRPr="00431992" w:rsidRDefault="00FC3E3C" w:rsidP="00BE7A17">
            <w:pPr>
              <w:pStyle w:val="CellText"/>
              <w:ind w:left="0"/>
              <w:rPr>
                <w:rFonts w:cs="Arial"/>
                <w:bCs/>
                <w:sz w:val="28"/>
                <w:szCs w:val="28"/>
                <w:lang w:val="en"/>
              </w:rPr>
            </w:pPr>
            <w:r w:rsidRPr="00431992">
              <w:rPr>
                <w:rFonts w:cs="Arial"/>
                <w:bCs/>
                <w:sz w:val="28"/>
                <w:szCs w:val="28"/>
                <w:lang w:val="en"/>
              </w:rPr>
              <w:t xml:space="preserve">The Transition Services </w:t>
            </w:r>
            <w:r>
              <w:rPr>
                <w:rFonts w:cs="Arial"/>
                <w:bCs/>
                <w:sz w:val="28"/>
                <w:szCs w:val="28"/>
                <w:lang w:val="en"/>
              </w:rPr>
              <w:t>C</w:t>
            </w:r>
            <w:r w:rsidRPr="00431992">
              <w:rPr>
                <w:rFonts w:cs="Arial"/>
                <w:bCs/>
                <w:sz w:val="28"/>
                <w:szCs w:val="28"/>
                <w:lang w:val="en"/>
              </w:rPr>
              <w:t xml:space="preserve">onsultant needs to obtain and maintain a comprehensive knowledge of the fiscal, internal control, technical, and regulatory requirements </w:t>
            </w:r>
            <w:r>
              <w:rPr>
                <w:rFonts w:cs="Arial"/>
                <w:bCs/>
                <w:sz w:val="28"/>
                <w:szCs w:val="28"/>
                <w:lang w:val="en"/>
              </w:rPr>
              <w:t>as defined by the W</w:t>
            </w:r>
            <w:r w:rsidRPr="00431992">
              <w:rPr>
                <w:rFonts w:cs="Arial"/>
                <w:bCs/>
                <w:sz w:val="28"/>
                <w:szCs w:val="28"/>
                <w:lang w:val="en"/>
              </w:rPr>
              <w:t xml:space="preserve">ork Innovation and Opportunity Act </w:t>
            </w:r>
            <w:r>
              <w:rPr>
                <w:rFonts w:cs="Arial"/>
                <w:bCs/>
                <w:sz w:val="28"/>
                <w:szCs w:val="28"/>
                <w:lang w:val="en"/>
              </w:rPr>
              <w:t>(</w:t>
            </w:r>
            <w:r w:rsidRPr="00431992">
              <w:rPr>
                <w:rFonts w:cs="Arial"/>
                <w:bCs/>
                <w:sz w:val="28"/>
                <w:szCs w:val="28"/>
                <w:lang w:val="en"/>
              </w:rPr>
              <w:t>WIOA</w:t>
            </w:r>
            <w:r>
              <w:rPr>
                <w:rFonts w:cs="Arial"/>
                <w:bCs/>
                <w:sz w:val="28"/>
                <w:szCs w:val="28"/>
                <w:lang w:val="en"/>
              </w:rPr>
              <w:t>)</w:t>
            </w:r>
            <w:r w:rsidRPr="00431992">
              <w:rPr>
                <w:rFonts w:cs="Arial"/>
                <w:bCs/>
                <w:sz w:val="28"/>
                <w:szCs w:val="28"/>
                <w:lang w:val="en"/>
              </w:rPr>
              <w:t xml:space="preserve"> and the Rehab</w:t>
            </w:r>
            <w:r>
              <w:rPr>
                <w:rFonts w:cs="Arial"/>
                <w:bCs/>
                <w:sz w:val="28"/>
                <w:szCs w:val="28"/>
                <w:lang w:val="en"/>
              </w:rPr>
              <w:t>ilitation</w:t>
            </w:r>
            <w:r w:rsidRPr="00431992">
              <w:rPr>
                <w:rFonts w:cs="Arial"/>
                <w:bCs/>
                <w:sz w:val="28"/>
                <w:szCs w:val="28"/>
                <w:lang w:val="en"/>
              </w:rPr>
              <w:t xml:space="preserve"> Act of 1973, as amended</w:t>
            </w:r>
            <w:r>
              <w:rPr>
                <w:rFonts w:cs="Arial"/>
                <w:bCs/>
                <w:sz w:val="28"/>
                <w:szCs w:val="28"/>
                <w:lang w:val="en"/>
              </w:rPr>
              <w:t xml:space="preserve">. </w:t>
            </w:r>
            <w:r w:rsidRPr="00431992">
              <w:rPr>
                <w:rFonts w:cs="Arial"/>
                <w:bCs/>
                <w:sz w:val="28"/>
                <w:szCs w:val="28"/>
                <w:lang w:val="en"/>
              </w:rPr>
              <w:t xml:space="preserve">The consultant will </w:t>
            </w:r>
            <w:r>
              <w:rPr>
                <w:rFonts w:cs="Arial"/>
                <w:bCs/>
                <w:sz w:val="28"/>
                <w:szCs w:val="28"/>
                <w:lang w:val="en"/>
              </w:rPr>
              <w:t xml:space="preserve">need to </w:t>
            </w:r>
            <w:r w:rsidRPr="00431992">
              <w:rPr>
                <w:rFonts w:cs="Arial"/>
                <w:bCs/>
                <w:sz w:val="28"/>
                <w:szCs w:val="28"/>
                <w:lang w:val="en"/>
              </w:rPr>
              <w:t xml:space="preserve">monitor programs ensuring compliance with state and federal regulations. </w:t>
            </w:r>
            <w:r>
              <w:rPr>
                <w:rFonts w:cs="Arial"/>
                <w:bCs/>
                <w:sz w:val="28"/>
                <w:szCs w:val="28"/>
                <w:lang w:val="en"/>
              </w:rPr>
              <w:t xml:space="preserve">The professional in this position will be part of a team of subject matter experts in providing transition services. </w:t>
            </w:r>
            <w:r w:rsidRPr="00431992">
              <w:rPr>
                <w:rFonts w:cs="Arial"/>
                <w:bCs/>
                <w:sz w:val="28"/>
                <w:szCs w:val="28"/>
                <w:lang w:val="en"/>
              </w:rPr>
              <w:t xml:space="preserve">  </w:t>
            </w:r>
            <w:r>
              <w:rPr>
                <w:rFonts w:cs="Arial"/>
                <w:bCs/>
                <w:sz w:val="28"/>
                <w:szCs w:val="28"/>
                <w:lang w:val="en"/>
              </w:rPr>
              <w:t>This work will require a strong ability to communicate well, both verbally and in writing</w:t>
            </w:r>
            <w:r w:rsidR="00B93C11">
              <w:rPr>
                <w:rFonts w:cs="Arial"/>
                <w:bCs/>
                <w:sz w:val="28"/>
                <w:szCs w:val="28"/>
                <w:lang w:val="en"/>
              </w:rPr>
              <w:t>,</w:t>
            </w:r>
            <w:r>
              <w:rPr>
                <w:rFonts w:cs="Arial"/>
                <w:bCs/>
                <w:sz w:val="28"/>
                <w:szCs w:val="28"/>
                <w:lang w:val="en"/>
              </w:rPr>
              <w:t xml:space="preserve"> and the ability to collaborate with internal and external partners, such as educators, community partners, businesses, and internal staff and team members. </w:t>
            </w:r>
          </w:p>
          <w:p w14:paraId="60F24EEC" w14:textId="77777777" w:rsidR="00FC3E3C" w:rsidRPr="00431992" w:rsidRDefault="00FC3E3C" w:rsidP="00BE7A17">
            <w:pPr>
              <w:pStyle w:val="CellText"/>
              <w:ind w:left="0"/>
              <w:rPr>
                <w:rFonts w:cs="Arial"/>
                <w:bCs/>
                <w:sz w:val="28"/>
                <w:szCs w:val="28"/>
                <w:lang w:val="en"/>
              </w:rPr>
            </w:pPr>
            <w:r w:rsidRPr="00431992">
              <w:rPr>
                <w:rFonts w:cs="Arial"/>
                <w:bCs/>
                <w:sz w:val="28"/>
                <w:szCs w:val="28"/>
                <w:lang w:val="en"/>
              </w:rPr>
              <w:t>This position requires a strong commitment to teamwork,</w:t>
            </w:r>
            <w:r>
              <w:rPr>
                <w:rFonts w:cs="Arial"/>
                <w:bCs/>
                <w:sz w:val="28"/>
                <w:szCs w:val="28"/>
                <w:lang w:val="en"/>
              </w:rPr>
              <w:t xml:space="preserve"> critical </w:t>
            </w:r>
            <w:r w:rsidRPr="00431992">
              <w:rPr>
                <w:rFonts w:cs="Arial"/>
                <w:bCs/>
                <w:sz w:val="28"/>
                <w:szCs w:val="28"/>
                <w:lang w:val="en"/>
              </w:rPr>
              <w:t>thinking,</w:t>
            </w:r>
            <w:r>
              <w:rPr>
                <w:rFonts w:cs="Arial"/>
                <w:bCs/>
                <w:sz w:val="28"/>
                <w:szCs w:val="28"/>
                <w:lang w:val="en"/>
              </w:rPr>
              <w:t xml:space="preserve"> communication, organization,</w:t>
            </w:r>
            <w:r w:rsidRPr="00431992">
              <w:rPr>
                <w:rFonts w:cs="Arial"/>
                <w:bCs/>
                <w:sz w:val="28"/>
                <w:szCs w:val="28"/>
                <w:lang w:val="en"/>
              </w:rPr>
              <w:t xml:space="preserve"> and professional judgment</w:t>
            </w:r>
            <w:r>
              <w:rPr>
                <w:rFonts w:cs="Arial"/>
                <w:bCs/>
                <w:sz w:val="28"/>
                <w:szCs w:val="28"/>
                <w:lang w:val="en"/>
              </w:rPr>
              <w:t>.</w:t>
            </w:r>
          </w:p>
          <w:p w14:paraId="4ACA92BE" w14:textId="77777777" w:rsidR="00FC3E3C" w:rsidRPr="00431992" w:rsidRDefault="00FC3E3C" w:rsidP="00BE7A17">
            <w:pPr>
              <w:pStyle w:val="CellText"/>
              <w:ind w:left="0"/>
              <w:rPr>
                <w:rFonts w:cs="Arial"/>
                <w:bCs/>
                <w:sz w:val="28"/>
                <w:szCs w:val="28"/>
                <w:lang w:val="en"/>
              </w:rPr>
            </w:pPr>
          </w:p>
        </w:tc>
      </w:tr>
      <w:tr w:rsidR="00FC3E3C" w:rsidRPr="00431992" w14:paraId="3BE2152C" w14:textId="77777777" w:rsidTr="00BE7A17">
        <w:tc>
          <w:tcPr>
            <w:tcW w:w="10728" w:type="dxa"/>
            <w:gridSpan w:val="2"/>
          </w:tcPr>
          <w:p w14:paraId="520AC6BF" w14:textId="77777777" w:rsidR="00FC3E3C" w:rsidRPr="00431992" w:rsidRDefault="00FC3E3C" w:rsidP="00BE7A17">
            <w:pPr>
              <w:pStyle w:val="CellNumber"/>
              <w:rPr>
                <w:sz w:val="28"/>
                <w:szCs w:val="28"/>
              </w:rPr>
            </w:pPr>
            <w:r w:rsidRPr="00431992">
              <w:rPr>
                <w:sz w:val="28"/>
                <w:szCs w:val="28"/>
              </w:rPr>
              <w:tab/>
              <w:t>15.</w:t>
            </w:r>
            <w:r w:rsidRPr="00431992">
              <w:rPr>
                <w:sz w:val="28"/>
                <w:szCs w:val="28"/>
              </w:rPr>
              <w:tab/>
              <w:t xml:space="preserve">Please describe the assigned duties, the </w:t>
            </w:r>
            <w:proofErr w:type="gramStart"/>
            <w:r w:rsidRPr="00431992">
              <w:rPr>
                <w:sz w:val="28"/>
                <w:szCs w:val="28"/>
              </w:rPr>
              <w:t>percent</w:t>
            </w:r>
            <w:proofErr w:type="gramEnd"/>
            <w:r w:rsidRPr="00431992">
              <w:rPr>
                <w:sz w:val="28"/>
                <w:szCs w:val="28"/>
              </w:rPr>
              <w:t xml:space="preserve"> of time spent performing each duty, and what is done to complete each duty.</w:t>
            </w:r>
          </w:p>
          <w:p w14:paraId="02777577" w14:textId="77777777" w:rsidR="00FC3E3C" w:rsidRPr="00431992" w:rsidRDefault="00FC3E3C" w:rsidP="00BE7A17">
            <w:pPr>
              <w:pStyle w:val="CellNumber"/>
              <w:rPr>
                <w:sz w:val="28"/>
                <w:szCs w:val="28"/>
              </w:rPr>
            </w:pPr>
            <w:r w:rsidRPr="00431992">
              <w:rPr>
                <w:sz w:val="28"/>
                <w:szCs w:val="28"/>
              </w:rPr>
              <w:tab/>
            </w:r>
            <w:r w:rsidRPr="00431992">
              <w:rPr>
                <w:sz w:val="28"/>
                <w:szCs w:val="28"/>
              </w:rPr>
              <w:tab/>
              <w:t>List the duties from most important to least important.  The total percentage of all duties performed must equal 100 percent.</w:t>
            </w:r>
          </w:p>
        </w:tc>
      </w:tr>
      <w:tr w:rsidR="00FC3E3C" w:rsidRPr="00431992" w14:paraId="337AA23B" w14:textId="77777777" w:rsidTr="00BE7A17">
        <w:trPr>
          <w:trHeight w:val="53"/>
        </w:trPr>
        <w:tc>
          <w:tcPr>
            <w:tcW w:w="10728" w:type="dxa"/>
            <w:gridSpan w:val="2"/>
          </w:tcPr>
          <w:p w14:paraId="6B5302A4" w14:textId="77777777" w:rsidR="00FC3E3C" w:rsidRPr="00431992" w:rsidRDefault="00FC3E3C" w:rsidP="00BE7A17">
            <w:pPr>
              <w:pStyle w:val="Heading3"/>
              <w:rPr>
                <w:b/>
                <w:sz w:val="28"/>
                <w:szCs w:val="28"/>
              </w:rPr>
            </w:pPr>
            <w:r w:rsidRPr="00431992">
              <w:rPr>
                <w:b/>
                <w:sz w:val="28"/>
                <w:szCs w:val="28"/>
              </w:rPr>
              <w:t>Duty 1</w:t>
            </w:r>
          </w:p>
          <w:p w14:paraId="6A992D42" w14:textId="320C6169" w:rsidR="00FC3E3C" w:rsidRPr="00431992" w:rsidRDefault="00FC3E3C" w:rsidP="00BE7A17">
            <w:pPr>
              <w:pStyle w:val="DutyText"/>
              <w:rPr>
                <w:b/>
                <w:sz w:val="28"/>
                <w:szCs w:val="28"/>
                <w:u w:val="single"/>
              </w:rPr>
            </w:pPr>
            <w:r w:rsidRPr="00431992">
              <w:rPr>
                <w:b/>
                <w:sz w:val="28"/>
                <w:szCs w:val="28"/>
              </w:rPr>
              <w:t>General Summary of Duty 1</w:t>
            </w:r>
            <w:r w:rsidRPr="00431992">
              <w:rPr>
                <w:b/>
                <w:sz w:val="28"/>
                <w:szCs w:val="28"/>
              </w:rPr>
              <w:tab/>
              <w:t>% of Time</w:t>
            </w:r>
            <w:r w:rsidRPr="00431992">
              <w:rPr>
                <w:b/>
                <w:sz w:val="28"/>
                <w:szCs w:val="28"/>
              </w:rPr>
              <w:tab/>
            </w:r>
            <w:r w:rsidR="00154BA7">
              <w:rPr>
                <w:b/>
                <w:sz w:val="28"/>
                <w:szCs w:val="28"/>
                <w:u w:val="single"/>
              </w:rPr>
              <w:t>5</w:t>
            </w:r>
            <w:r>
              <w:rPr>
                <w:b/>
                <w:sz w:val="28"/>
                <w:szCs w:val="28"/>
                <w:u w:val="single"/>
              </w:rPr>
              <w:t>0</w:t>
            </w:r>
          </w:p>
          <w:p w14:paraId="116A3B89" w14:textId="77777777" w:rsidR="00FC3E3C" w:rsidRPr="00431992" w:rsidRDefault="00FC3E3C" w:rsidP="00BE7A17">
            <w:pPr>
              <w:pStyle w:val="DutyText"/>
              <w:rPr>
                <w:sz w:val="28"/>
                <w:szCs w:val="28"/>
              </w:rPr>
            </w:pPr>
            <w:r w:rsidRPr="00431992">
              <w:rPr>
                <w:b/>
                <w:sz w:val="28"/>
                <w:szCs w:val="28"/>
              </w:rPr>
              <w:t xml:space="preserve">Provides technical consultation in developing, designing, implementing, and reviewing regional transition programs.  </w:t>
            </w:r>
          </w:p>
        </w:tc>
      </w:tr>
      <w:tr w:rsidR="00FC3E3C" w:rsidRPr="00431992" w14:paraId="7111FC12" w14:textId="77777777" w:rsidTr="00BE7A17">
        <w:trPr>
          <w:trHeight w:val="156"/>
        </w:trPr>
        <w:tc>
          <w:tcPr>
            <w:tcW w:w="10728" w:type="dxa"/>
            <w:gridSpan w:val="2"/>
          </w:tcPr>
          <w:p w14:paraId="02AE7267" w14:textId="77777777" w:rsidR="00FC3E3C" w:rsidRPr="00431992" w:rsidRDefault="00FC3E3C" w:rsidP="00BE7A17">
            <w:pPr>
              <w:pStyle w:val="DutyText"/>
              <w:rPr>
                <w:b/>
                <w:sz w:val="28"/>
                <w:szCs w:val="28"/>
              </w:rPr>
            </w:pPr>
            <w:r w:rsidRPr="00431992">
              <w:rPr>
                <w:b/>
                <w:sz w:val="28"/>
                <w:szCs w:val="28"/>
              </w:rPr>
              <w:t>Individual tasks related to the duty.</w:t>
            </w:r>
          </w:p>
          <w:p w14:paraId="79677909" w14:textId="77777777" w:rsidR="00FC3E3C" w:rsidRPr="00431992" w:rsidRDefault="00FC3E3C" w:rsidP="00BE7A17">
            <w:pPr>
              <w:pStyle w:val="DutyText"/>
              <w:numPr>
                <w:ilvl w:val="0"/>
                <w:numId w:val="37"/>
              </w:numPr>
              <w:rPr>
                <w:sz w:val="28"/>
                <w:szCs w:val="28"/>
              </w:rPr>
            </w:pPr>
            <w:r w:rsidRPr="00431992">
              <w:rPr>
                <w:sz w:val="28"/>
                <w:szCs w:val="28"/>
              </w:rPr>
              <w:t>Supports BSBP regional</w:t>
            </w:r>
            <w:r>
              <w:rPr>
                <w:sz w:val="28"/>
                <w:szCs w:val="28"/>
              </w:rPr>
              <w:t xml:space="preserve"> and statewide team members in designing and implementing </w:t>
            </w:r>
            <w:proofErr w:type="gramStart"/>
            <w:r w:rsidRPr="00431992">
              <w:rPr>
                <w:sz w:val="28"/>
                <w:szCs w:val="28"/>
              </w:rPr>
              <w:t>Pre-ETS</w:t>
            </w:r>
            <w:proofErr w:type="gramEnd"/>
            <w:r w:rsidRPr="00431992">
              <w:rPr>
                <w:sz w:val="28"/>
                <w:szCs w:val="28"/>
              </w:rPr>
              <w:t xml:space="preserve"> programs, which are developed based on local needs incorporating the five required categories of </w:t>
            </w:r>
            <w:proofErr w:type="gramStart"/>
            <w:r w:rsidRPr="00431992">
              <w:rPr>
                <w:sz w:val="28"/>
                <w:szCs w:val="28"/>
              </w:rPr>
              <w:t>Pre-ETS</w:t>
            </w:r>
            <w:proofErr w:type="gramEnd"/>
            <w:r w:rsidRPr="00431992">
              <w:rPr>
                <w:sz w:val="28"/>
                <w:szCs w:val="28"/>
              </w:rPr>
              <w:t xml:space="preserve"> in collaboration with the Statewide </w:t>
            </w:r>
            <w:r>
              <w:rPr>
                <w:sz w:val="28"/>
                <w:szCs w:val="28"/>
              </w:rPr>
              <w:t>T</w:t>
            </w:r>
            <w:r w:rsidRPr="00431992">
              <w:rPr>
                <w:sz w:val="28"/>
                <w:szCs w:val="28"/>
              </w:rPr>
              <w:t xml:space="preserve">ransition </w:t>
            </w:r>
            <w:r>
              <w:rPr>
                <w:sz w:val="28"/>
                <w:szCs w:val="28"/>
              </w:rPr>
              <w:t>T</w:t>
            </w:r>
            <w:r w:rsidRPr="00431992">
              <w:rPr>
                <w:sz w:val="28"/>
                <w:szCs w:val="28"/>
              </w:rPr>
              <w:t>eam.</w:t>
            </w:r>
          </w:p>
          <w:p w14:paraId="119B4124" w14:textId="76A9529C" w:rsidR="00FC3E3C" w:rsidRPr="00431992" w:rsidRDefault="00FC3E3C" w:rsidP="00BE7A17">
            <w:pPr>
              <w:pStyle w:val="DutyText"/>
              <w:numPr>
                <w:ilvl w:val="0"/>
                <w:numId w:val="37"/>
              </w:numPr>
              <w:rPr>
                <w:sz w:val="28"/>
                <w:szCs w:val="28"/>
              </w:rPr>
            </w:pPr>
            <w:r w:rsidRPr="00431992">
              <w:rPr>
                <w:sz w:val="28"/>
                <w:szCs w:val="28"/>
              </w:rPr>
              <w:t xml:space="preserve">Consult with local business partners on providing </w:t>
            </w:r>
            <w:proofErr w:type="gramStart"/>
            <w:r w:rsidRPr="00431992">
              <w:rPr>
                <w:sz w:val="28"/>
                <w:szCs w:val="28"/>
              </w:rPr>
              <w:t>Pre-ETS</w:t>
            </w:r>
            <w:proofErr w:type="gramEnd"/>
            <w:r w:rsidRPr="00431992">
              <w:rPr>
                <w:sz w:val="28"/>
                <w:szCs w:val="28"/>
              </w:rPr>
              <w:t xml:space="preserve"> </w:t>
            </w:r>
            <w:r>
              <w:rPr>
                <w:sz w:val="28"/>
                <w:szCs w:val="28"/>
              </w:rPr>
              <w:t>w</w:t>
            </w:r>
            <w:r w:rsidRPr="00431992">
              <w:rPr>
                <w:sz w:val="28"/>
                <w:szCs w:val="28"/>
              </w:rPr>
              <w:t xml:space="preserve">ork-based learning </w:t>
            </w:r>
            <w:r>
              <w:rPr>
                <w:sz w:val="28"/>
                <w:szCs w:val="28"/>
              </w:rPr>
              <w:t>(work experience)</w:t>
            </w:r>
            <w:r w:rsidRPr="00431992">
              <w:rPr>
                <w:sz w:val="28"/>
                <w:szCs w:val="28"/>
              </w:rPr>
              <w:t xml:space="preserve"> opportunities for students</w:t>
            </w:r>
            <w:r>
              <w:rPr>
                <w:sz w:val="28"/>
                <w:szCs w:val="28"/>
              </w:rPr>
              <w:t>.</w:t>
            </w:r>
          </w:p>
          <w:p w14:paraId="0C1EB7A8" w14:textId="7B16579E" w:rsidR="00FC3E3C" w:rsidRPr="00431992" w:rsidRDefault="00FC3E3C" w:rsidP="00BE7A17">
            <w:pPr>
              <w:numPr>
                <w:ilvl w:val="0"/>
                <w:numId w:val="37"/>
              </w:numPr>
              <w:spacing w:after="120"/>
              <w:rPr>
                <w:b/>
                <w:sz w:val="28"/>
                <w:szCs w:val="28"/>
              </w:rPr>
            </w:pPr>
            <w:r>
              <w:rPr>
                <w:sz w:val="28"/>
                <w:szCs w:val="28"/>
              </w:rPr>
              <w:t xml:space="preserve">Consult on the development and support of local </w:t>
            </w:r>
            <w:r w:rsidRPr="00431992">
              <w:rPr>
                <w:sz w:val="28"/>
                <w:szCs w:val="28"/>
              </w:rPr>
              <w:t xml:space="preserve">agreements in coordination with regional </w:t>
            </w:r>
            <w:r>
              <w:rPr>
                <w:sz w:val="28"/>
                <w:szCs w:val="28"/>
              </w:rPr>
              <w:t>and statewide team members</w:t>
            </w:r>
            <w:r w:rsidRPr="00431992">
              <w:rPr>
                <w:sz w:val="28"/>
                <w:szCs w:val="28"/>
              </w:rPr>
              <w:t xml:space="preserve"> to expand resources </w:t>
            </w:r>
            <w:r>
              <w:rPr>
                <w:sz w:val="28"/>
                <w:szCs w:val="28"/>
              </w:rPr>
              <w:t xml:space="preserve">that address </w:t>
            </w:r>
            <w:r w:rsidRPr="00431992">
              <w:rPr>
                <w:sz w:val="28"/>
                <w:szCs w:val="28"/>
              </w:rPr>
              <w:t>identified</w:t>
            </w:r>
            <w:r>
              <w:rPr>
                <w:sz w:val="28"/>
                <w:szCs w:val="28"/>
              </w:rPr>
              <w:t xml:space="preserve"> </w:t>
            </w:r>
            <w:r w:rsidRPr="00431992">
              <w:rPr>
                <w:sz w:val="28"/>
                <w:szCs w:val="28"/>
              </w:rPr>
              <w:t xml:space="preserve">transition service gaps. </w:t>
            </w:r>
          </w:p>
          <w:p w14:paraId="117856A4" w14:textId="4383B60A" w:rsidR="00FC3E3C" w:rsidRPr="00431992" w:rsidRDefault="00FC3E3C" w:rsidP="00BE7A17">
            <w:pPr>
              <w:pStyle w:val="DutyText"/>
              <w:numPr>
                <w:ilvl w:val="0"/>
                <w:numId w:val="37"/>
              </w:numPr>
              <w:rPr>
                <w:sz w:val="28"/>
                <w:szCs w:val="28"/>
              </w:rPr>
            </w:pPr>
            <w:r w:rsidRPr="00431992">
              <w:rPr>
                <w:sz w:val="28"/>
                <w:szCs w:val="28"/>
              </w:rPr>
              <w:t xml:space="preserve">Provide technical assistance and consultation regarding Transition and </w:t>
            </w:r>
            <w:r>
              <w:rPr>
                <w:sz w:val="28"/>
                <w:szCs w:val="28"/>
              </w:rPr>
              <w:t>P</w:t>
            </w:r>
            <w:r w:rsidRPr="00431992">
              <w:rPr>
                <w:sz w:val="28"/>
                <w:szCs w:val="28"/>
              </w:rPr>
              <w:t>re-ETS activities and services to ensure compliance with state, federal</w:t>
            </w:r>
            <w:r w:rsidR="00B93C11">
              <w:rPr>
                <w:sz w:val="28"/>
                <w:szCs w:val="28"/>
              </w:rPr>
              <w:t>,</w:t>
            </w:r>
            <w:r w:rsidRPr="00431992">
              <w:rPr>
                <w:sz w:val="28"/>
                <w:szCs w:val="28"/>
              </w:rPr>
              <w:t xml:space="preserve"> and BSBP policies and procedures in collaboration with the Statewide Transition Team to support </w:t>
            </w:r>
            <w:r>
              <w:rPr>
                <w:sz w:val="28"/>
                <w:szCs w:val="28"/>
              </w:rPr>
              <w:t>b</w:t>
            </w:r>
            <w:r w:rsidRPr="00431992">
              <w:rPr>
                <w:sz w:val="28"/>
                <w:szCs w:val="28"/>
              </w:rPr>
              <w:t>ureau goals and objectives.</w:t>
            </w:r>
          </w:p>
          <w:p w14:paraId="50A0844E" w14:textId="32D7B1ED" w:rsidR="00FC3E3C" w:rsidRPr="00431992" w:rsidRDefault="00FC3E3C" w:rsidP="00BE7A17">
            <w:pPr>
              <w:pStyle w:val="DutyText"/>
              <w:numPr>
                <w:ilvl w:val="0"/>
                <w:numId w:val="37"/>
              </w:numPr>
              <w:rPr>
                <w:sz w:val="28"/>
                <w:szCs w:val="28"/>
              </w:rPr>
            </w:pPr>
            <w:r>
              <w:rPr>
                <w:sz w:val="28"/>
                <w:szCs w:val="28"/>
              </w:rPr>
              <w:t xml:space="preserve">Consult with team members both externally and internally to provide ongoing and useful feedback related to program effectiveness and areas of challenge to adjust to </w:t>
            </w:r>
            <w:r>
              <w:rPr>
                <w:sz w:val="28"/>
                <w:szCs w:val="28"/>
              </w:rPr>
              <w:lastRenderedPageBreak/>
              <w:t xml:space="preserve">meet the needs of the client customer, community partners such as educators and businesses, and BSBP team members, including leadership. </w:t>
            </w:r>
          </w:p>
          <w:p w14:paraId="39007D0D" w14:textId="677F0380" w:rsidR="00FC3E3C" w:rsidRDefault="00FC3E3C" w:rsidP="00BE7A17">
            <w:pPr>
              <w:pStyle w:val="DutyText"/>
              <w:numPr>
                <w:ilvl w:val="0"/>
                <w:numId w:val="37"/>
              </w:numPr>
              <w:rPr>
                <w:sz w:val="28"/>
                <w:szCs w:val="28"/>
              </w:rPr>
            </w:pPr>
            <w:r w:rsidRPr="00431992">
              <w:rPr>
                <w:sz w:val="28"/>
                <w:szCs w:val="28"/>
              </w:rPr>
              <w:t>Evaluate regional gaps in transition service provision</w:t>
            </w:r>
            <w:r>
              <w:rPr>
                <w:sz w:val="28"/>
                <w:szCs w:val="28"/>
              </w:rPr>
              <w:t>s</w:t>
            </w:r>
            <w:r w:rsidRPr="00431992">
              <w:rPr>
                <w:sz w:val="28"/>
                <w:szCs w:val="28"/>
              </w:rPr>
              <w:t xml:space="preserve"> to ensure that all 5 Required Categories of Pre-ETS are available to students working with LEA</w:t>
            </w:r>
            <w:r>
              <w:rPr>
                <w:sz w:val="28"/>
                <w:szCs w:val="28"/>
              </w:rPr>
              <w:t>s (Local Education Agencies).</w:t>
            </w:r>
          </w:p>
          <w:p w14:paraId="62CA37F5" w14:textId="77777777" w:rsidR="00FC3E3C" w:rsidRPr="00431992" w:rsidRDefault="00FC3E3C" w:rsidP="00BE7A17">
            <w:pPr>
              <w:pStyle w:val="DutyText"/>
              <w:numPr>
                <w:ilvl w:val="0"/>
                <w:numId w:val="37"/>
              </w:numPr>
              <w:rPr>
                <w:sz w:val="28"/>
                <w:szCs w:val="28"/>
              </w:rPr>
            </w:pPr>
            <w:r>
              <w:rPr>
                <w:sz w:val="28"/>
                <w:szCs w:val="28"/>
              </w:rPr>
              <w:t>Assists in developing</w:t>
            </w:r>
            <w:r w:rsidRPr="00431992">
              <w:rPr>
                <w:sz w:val="28"/>
                <w:szCs w:val="28"/>
              </w:rPr>
              <w:t xml:space="preserve"> program evaluation tools based on program goals and objectives in collaboration with program/event service delivery teams. </w:t>
            </w:r>
          </w:p>
          <w:p w14:paraId="02D1A2DA" w14:textId="77777777" w:rsidR="00FC3E3C" w:rsidRPr="00431992" w:rsidRDefault="00FC3E3C" w:rsidP="00BE7A17">
            <w:pPr>
              <w:pStyle w:val="DutyText"/>
              <w:numPr>
                <w:ilvl w:val="0"/>
                <w:numId w:val="37"/>
              </w:numPr>
              <w:rPr>
                <w:sz w:val="28"/>
                <w:szCs w:val="28"/>
              </w:rPr>
            </w:pPr>
            <w:r>
              <w:rPr>
                <w:sz w:val="28"/>
                <w:szCs w:val="28"/>
              </w:rPr>
              <w:t>Assists in developing</w:t>
            </w:r>
            <w:r w:rsidRPr="00431992">
              <w:rPr>
                <w:sz w:val="28"/>
                <w:szCs w:val="28"/>
              </w:rPr>
              <w:t xml:space="preserve"> resources, including service providers and community partners</w:t>
            </w:r>
            <w:r>
              <w:rPr>
                <w:sz w:val="28"/>
                <w:szCs w:val="28"/>
              </w:rPr>
              <w:t xml:space="preserve"> necessary to address regional needs. </w:t>
            </w:r>
          </w:p>
          <w:p w14:paraId="3F612770" w14:textId="77777777" w:rsidR="00FC3E3C" w:rsidRPr="00431992" w:rsidRDefault="00FC3E3C" w:rsidP="00BE7A17">
            <w:pPr>
              <w:pStyle w:val="DutyText"/>
              <w:ind w:left="720"/>
              <w:rPr>
                <w:sz w:val="28"/>
                <w:szCs w:val="28"/>
              </w:rPr>
            </w:pPr>
          </w:p>
          <w:p w14:paraId="0D32CDE8" w14:textId="77777777" w:rsidR="00FC3E3C" w:rsidRPr="00431992" w:rsidRDefault="00FC3E3C" w:rsidP="00BE7A17">
            <w:pPr>
              <w:pStyle w:val="DutyText"/>
              <w:rPr>
                <w:sz w:val="28"/>
                <w:szCs w:val="28"/>
              </w:rPr>
            </w:pPr>
          </w:p>
        </w:tc>
      </w:tr>
      <w:tr w:rsidR="00FC3E3C" w:rsidRPr="00431992" w14:paraId="283D5DB1" w14:textId="77777777" w:rsidTr="00BE7A17">
        <w:trPr>
          <w:trHeight w:val="1362"/>
        </w:trPr>
        <w:tc>
          <w:tcPr>
            <w:tcW w:w="10728" w:type="dxa"/>
            <w:gridSpan w:val="2"/>
          </w:tcPr>
          <w:p w14:paraId="5A00209E" w14:textId="77777777" w:rsidR="00FC3E3C" w:rsidRPr="00431992" w:rsidRDefault="00FC3E3C" w:rsidP="00BE7A17">
            <w:pPr>
              <w:pStyle w:val="Heading3"/>
              <w:rPr>
                <w:sz w:val="28"/>
                <w:szCs w:val="28"/>
              </w:rPr>
            </w:pPr>
            <w:r w:rsidRPr="00431992">
              <w:rPr>
                <w:b/>
                <w:sz w:val="28"/>
                <w:szCs w:val="28"/>
              </w:rPr>
              <w:lastRenderedPageBreak/>
              <w:t xml:space="preserve"> </w:t>
            </w:r>
            <w:r w:rsidRPr="00431992">
              <w:rPr>
                <w:sz w:val="28"/>
                <w:szCs w:val="28"/>
              </w:rPr>
              <w:t>Duty 2</w:t>
            </w:r>
          </w:p>
          <w:p w14:paraId="51F044C2" w14:textId="007825B0" w:rsidR="00FC3E3C" w:rsidRPr="00431992" w:rsidRDefault="00FC3E3C" w:rsidP="00BE7A17">
            <w:pPr>
              <w:pStyle w:val="DutyText"/>
              <w:rPr>
                <w:b/>
                <w:sz w:val="28"/>
                <w:szCs w:val="28"/>
                <w:u w:val="single"/>
              </w:rPr>
            </w:pPr>
            <w:r w:rsidRPr="00431992">
              <w:rPr>
                <w:b/>
                <w:sz w:val="28"/>
                <w:szCs w:val="28"/>
              </w:rPr>
              <w:t>General Summary of Duty 2</w:t>
            </w:r>
            <w:r w:rsidRPr="00431992">
              <w:rPr>
                <w:b/>
                <w:sz w:val="28"/>
                <w:szCs w:val="28"/>
              </w:rPr>
              <w:tab/>
              <w:t xml:space="preserve">% of Time: </w:t>
            </w:r>
            <w:r>
              <w:rPr>
                <w:b/>
                <w:sz w:val="28"/>
                <w:szCs w:val="28"/>
                <w:u w:val="single"/>
              </w:rPr>
              <w:t>3</w:t>
            </w:r>
            <w:r w:rsidR="00154BA7">
              <w:rPr>
                <w:b/>
                <w:sz w:val="28"/>
                <w:szCs w:val="28"/>
                <w:u w:val="single"/>
              </w:rPr>
              <w:t>0</w:t>
            </w:r>
          </w:p>
          <w:p w14:paraId="098AADE2" w14:textId="77777777" w:rsidR="00FC3E3C" w:rsidRPr="00431992" w:rsidRDefault="00FC3E3C" w:rsidP="00BE7A17">
            <w:pPr>
              <w:pStyle w:val="DutyText"/>
              <w:rPr>
                <w:b/>
                <w:sz w:val="28"/>
                <w:szCs w:val="28"/>
              </w:rPr>
            </w:pPr>
            <w:r w:rsidRPr="00431992">
              <w:rPr>
                <w:b/>
                <w:sz w:val="28"/>
                <w:szCs w:val="28"/>
              </w:rPr>
              <w:t xml:space="preserve">Assist with identifying and </w:t>
            </w:r>
            <w:r>
              <w:rPr>
                <w:b/>
                <w:sz w:val="28"/>
                <w:szCs w:val="28"/>
              </w:rPr>
              <w:t>recruiting</w:t>
            </w:r>
            <w:r w:rsidRPr="00431992">
              <w:rPr>
                <w:b/>
                <w:sz w:val="28"/>
                <w:szCs w:val="28"/>
              </w:rPr>
              <w:t xml:space="preserve"> Potentially </w:t>
            </w:r>
            <w:r>
              <w:rPr>
                <w:b/>
                <w:sz w:val="28"/>
                <w:szCs w:val="28"/>
              </w:rPr>
              <w:t>E</w:t>
            </w:r>
            <w:r w:rsidRPr="00431992">
              <w:rPr>
                <w:b/>
                <w:sz w:val="28"/>
                <w:szCs w:val="28"/>
              </w:rPr>
              <w:t>ligible and Pre-ETS cases within the region.</w:t>
            </w:r>
          </w:p>
        </w:tc>
      </w:tr>
      <w:tr w:rsidR="00FC3E3C" w:rsidRPr="00431992" w14:paraId="2A5568C6" w14:textId="77777777" w:rsidTr="00BE7A17">
        <w:trPr>
          <w:trHeight w:val="1686"/>
        </w:trPr>
        <w:tc>
          <w:tcPr>
            <w:tcW w:w="10728" w:type="dxa"/>
            <w:gridSpan w:val="2"/>
          </w:tcPr>
          <w:p w14:paraId="554017AE" w14:textId="77777777" w:rsidR="00FC3E3C" w:rsidRPr="00431992" w:rsidRDefault="00FC3E3C" w:rsidP="00BE7A17">
            <w:pPr>
              <w:pStyle w:val="DutyText"/>
              <w:rPr>
                <w:b/>
                <w:sz w:val="28"/>
                <w:szCs w:val="28"/>
              </w:rPr>
            </w:pPr>
            <w:r w:rsidRPr="00431992">
              <w:rPr>
                <w:b/>
                <w:sz w:val="28"/>
                <w:szCs w:val="28"/>
              </w:rPr>
              <w:t>Individual tasks related to the duty.</w:t>
            </w:r>
          </w:p>
          <w:p w14:paraId="16D959E3" w14:textId="27B85225" w:rsidR="00FC3E3C" w:rsidRPr="00431992" w:rsidRDefault="00FC3E3C" w:rsidP="00BE7A17">
            <w:pPr>
              <w:numPr>
                <w:ilvl w:val="0"/>
                <w:numId w:val="44"/>
              </w:numPr>
              <w:spacing w:after="120"/>
              <w:rPr>
                <w:sz w:val="28"/>
                <w:szCs w:val="28"/>
              </w:rPr>
            </w:pPr>
            <w:r w:rsidRPr="00431992">
              <w:rPr>
                <w:sz w:val="28"/>
                <w:szCs w:val="28"/>
              </w:rPr>
              <w:t>Connect with the Transition Coordinator</w:t>
            </w:r>
            <w:r>
              <w:rPr>
                <w:sz w:val="28"/>
                <w:szCs w:val="28"/>
              </w:rPr>
              <w:t xml:space="preserve"> and</w:t>
            </w:r>
            <w:r w:rsidRPr="00431992">
              <w:rPr>
                <w:sz w:val="28"/>
                <w:szCs w:val="28"/>
              </w:rPr>
              <w:t>/or relevant personnel in each school district within the designated area to identify transition-age students who are not currently connected to BSBP services.</w:t>
            </w:r>
            <w:r>
              <w:rPr>
                <w:sz w:val="28"/>
                <w:szCs w:val="28"/>
              </w:rPr>
              <w:t xml:space="preserve"> Connect interested students and families with BSBP team members </w:t>
            </w:r>
            <w:r w:rsidR="00B93C11">
              <w:rPr>
                <w:sz w:val="28"/>
                <w:szCs w:val="28"/>
              </w:rPr>
              <w:t>w</w:t>
            </w:r>
            <w:r>
              <w:rPr>
                <w:sz w:val="28"/>
                <w:szCs w:val="28"/>
              </w:rPr>
              <w:t>h</w:t>
            </w:r>
            <w:r w:rsidR="00B93C11">
              <w:rPr>
                <w:sz w:val="28"/>
                <w:szCs w:val="28"/>
              </w:rPr>
              <w:t>o</w:t>
            </w:r>
            <w:r>
              <w:rPr>
                <w:sz w:val="28"/>
                <w:szCs w:val="28"/>
              </w:rPr>
              <w:t xml:space="preserve"> can facilitate the referral and application process. </w:t>
            </w:r>
          </w:p>
          <w:p w14:paraId="2B5A0D9E" w14:textId="77777777" w:rsidR="00FC3E3C" w:rsidRPr="00431992" w:rsidRDefault="00FC3E3C" w:rsidP="00BE7A17">
            <w:pPr>
              <w:numPr>
                <w:ilvl w:val="0"/>
                <w:numId w:val="44"/>
              </w:numPr>
              <w:spacing w:after="120"/>
              <w:rPr>
                <w:b/>
                <w:sz w:val="28"/>
                <w:szCs w:val="28"/>
              </w:rPr>
            </w:pPr>
            <w:r>
              <w:rPr>
                <w:sz w:val="28"/>
                <w:szCs w:val="28"/>
              </w:rPr>
              <w:t xml:space="preserve">Promote </w:t>
            </w:r>
            <w:r w:rsidRPr="00431992">
              <w:rPr>
                <w:sz w:val="28"/>
                <w:szCs w:val="28"/>
              </w:rPr>
              <w:t>Family Engagement</w:t>
            </w:r>
            <w:r>
              <w:rPr>
                <w:sz w:val="28"/>
                <w:szCs w:val="28"/>
              </w:rPr>
              <w:t xml:space="preserve">, </w:t>
            </w:r>
            <w:r w:rsidRPr="00431992">
              <w:rPr>
                <w:sz w:val="28"/>
                <w:szCs w:val="28"/>
              </w:rPr>
              <w:t xml:space="preserve">educating the </w:t>
            </w:r>
            <w:proofErr w:type="gramStart"/>
            <w:r w:rsidRPr="00431992">
              <w:rPr>
                <w:sz w:val="28"/>
                <w:szCs w:val="28"/>
              </w:rPr>
              <w:t>student</w:t>
            </w:r>
            <w:proofErr w:type="gramEnd"/>
            <w:r w:rsidRPr="00431992">
              <w:rPr>
                <w:sz w:val="28"/>
                <w:szCs w:val="28"/>
              </w:rPr>
              <w:t xml:space="preserve"> and </w:t>
            </w:r>
            <w:r>
              <w:rPr>
                <w:sz w:val="28"/>
                <w:szCs w:val="28"/>
              </w:rPr>
              <w:t>families</w:t>
            </w:r>
            <w:r w:rsidRPr="00431992">
              <w:rPr>
                <w:sz w:val="28"/>
                <w:szCs w:val="28"/>
              </w:rPr>
              <w:t xml:space="preserve"> on the 5 </w:t>
            </w:r>
            <w:proofErr w:type="gramStart"/>
            <w:r w:rsidRPr="00431992">
              <w:rPr>
                <w:sz w:val="28"/>
                <w:szCs w:val="28"/>
              </w:rPr>
              <w:t>Pre-ETS</w:t>
            </w:r>
            <w:proofErr w:type="gramEnd"/>
            <w:r w:rsidRPr="00431992">
              <w:rPr>
                <w:sz w:val="28"/>
                <w:szCs w:val="28"/>
              </w:rPr>
              <w:t xml:space="preserve"> categories, individual and group training opportunities, and </w:t>
            </w:r>
            <w:r>
              <w:rPr>
                <w:sz w:val="28"/>
                <w:szCs w:val="28"/>
              </w:rPr>
              <w:t xml:space="preserve">their </w:t>
            </w:r>
            <w:r w:rsidRPr="00431992">
              <w:rPr>
                <w:sz w:val="28"/>
                <w:szCs w:val="28"/>
              </w:rPr>
              <w:t>connection to successful vocational outcomes</w:t>
            </w:r>
            <w:r>
              <w:rPr>
                <w:sz w:val="28"/>
                <w:szCs w:val="28"/>
              </w:rPr>
              <w:t xml:space="preserve"> that can be achieved if a student chooses to engage with BSBP services. </w:t>
            </w:r>
          </w:p>
          <w:p w14:paraId="38C92A0F" w14:textId="77777777" w:rsidR="00FC3E3C" w:rsidRPr="00431992" w:rsidRDefault="00FC3E3C" w:rsidP="00BE7A17">
            <w:pPr>
              <w:pStyle w:val="DutyText"/>
              <w:numPr>
                <w:ilvl w:val="0"/>
                <w:numId w:val="44"/>
              </w:numPr>
              <w:rPr>
                <w:sz w:val="28"/>
                <w:szCs w:val="28"/>
              </w:rPr>
            </w:pPr>
            <w:r>
              <w:rPr>
                <w:sz w:val="28"/>
                <w:szCs w:val="28"/>
              </w:rPr>
              <w:t xml:space="preserve">Consult with and provide </w:t>
            </w:r>
            <w:r w:rsidRPr="00431992">
              <w:rPr>
                <w:sz w:val="28"/>
                <w:szCs w:val="28"/>
              </w:rPr>
              <w:t>case management</w:t>
            </w:r>
            <w:r>
              <w:rPr>
                <w:sz w:val="28"/>
                <w:szCs w:val="28"/>
              </w:rPr>
              <w:t xml:space="preserve"> support </w:t>
            </w:r>
            <w:r w:rsidRPr="00431992">
              <w:rPr>
                <w:sz w:val="28"/>
                <w:szCs w:val="28"/>
              </w:rPr>
              <w:t xml:space="preserve">to </w:t>
            </w:r>
            <w:r>
              <w:rPr>
                <w:sz w:val="28"/>
                <w:szCs w:val="28"/>
              </w:rPr>
              <w:t xml:space="preserve">rehabilitation professionals who will be managing the students’ cases when there are questions and concerns relating to the provision of transition services. </w:t>
            </w:r>
          </w:p>
          <w:p w14:paraId="185F5C1D" w14:textId="77777777" w:rsidR="00FC3E3C" w:rsidRPr="00431992" w:rsidRDefault="00FC3E3C" w:rsidP="00BE7A17">
            <w:pPr>
              <w:spacing w:after="120"/>
              <w:ind w:left="720"/>
              <w:rPr>
                <w:b/>
                <w:sz w:val="28"/>
                <w:szCs w:val="28"/>
              </w:rPr>
            </w:pPr>
          </w:p>
          <w:p w14:paraId="1D5D9622" w14:textId="77777777" w:rsidR="00FC3E3C" w:rsidRPr="00431992" w:rsidRDefault="00FC3E3C" w:rsidP="00BE7A17">
            <w:pPr>
              <w:spacing w:after="120"/>
              <w:ind w:left="720"/>
              <w:rPr>
                <w:b/>
                <w:sz w:val="28"/>
                <w:szCs w:val="28"/>
              </w:rPr>
            </w:pPr>
          </w:p>
        </w:tc>
      </w:tr>
    </w:tbl>
    <w:p w14:paraId="29A14647" w14:textId="77777777" w:rsidR="00FC3E3C" w:rsidRPr="00431992" w:rsidRDefault="00FC3E3C" w:rsidP="00FC3E3C">
      <w:pPr>
        <w:rPr>
          <w:sz w:val="28"/>
          <w:szCs w:val="28"/>
        </w:rPr>
      </w:pPr>
    </w:p>
    <w:p w14:paraId="2B11DD2C" w14:textId="77777777" w:rsidR="00FC3E3C" w:rsidRPr="00431992" w:rsidRDefault="00FC3E3C" w:rsidP="00FC3E3C">
      <w:pPr>
        <w:rPr>
          <w:sz w:val="28"/>
          <w:szCs w:val="28"/>
        </w:rPr>
      </w:pPr>
    </w:p>
    <w:p w14:paraId="675EB07B" w14:textId="77777777" w:rsidR="00FC3E3C" w:rsidRPr="00431992" w:rsidRDefault="00FC3E3C" w:rsidP="00FC3E3C">
      <w:pPr>
        <w:rPr>
          <w:sz w:val="28"/>
          <w:szCs w:val="28"/>
        </w:rPr>
      </w:pPr>
    </w:p>
    <w:p w14:paraId="36A5542C" w14:textId="77777777" w:rsidR="00FC3E3C" w:rsidRPr="00431992" w:rsidRDefault="00FC3E3C" w:rsidP="00FC3E3C">
      <w:pPr>
        <w:rPr>
          <w:sz w:val="28"/>
          <w:szCs w:val="2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FC3E3C" w:rsidRPr="00431992" w14:paraId="28918D13" w14:textId="77777777" w:rsidTr="00BE7A17">
        <w:trPr>
          <w:trHeight w:val="35"/>
        </w:trPr>
        <w:tc>
          <w:tcPr>
            <w:tcW w:w="10728" w:type="dxa"/>
          </w:tcPr>
          <w:p w14:paraId="7F9AEEA0" w14:textId="77777777" w:rsidR="00FC3E3C" w:rsidRPr="00431992" w:rsidRDefault="00FC3E3C" w:rsidP="00BE7A17">
            <w:pPr>
              <w:pStyle w:val="DutyText"/>
              <w:rPr>
                <w:sz w:val="28"/>
                <w:szCs w:val="28"/>
                <w:u w:val="single"/>
              </w:rPr>
            </w:pPr>
            <w:r w:rsidRPr="00431992">
              <w:rPr>
                <w:sz w:val="28"/>
                <w:szCs w:val="28"/>
                <w:u w:val="single"/>
              </w:rPr>
              <w:t>Duty 3</w:t>
            </w:r>
          </w:p>
          <w:p w14:paraId="75C17DBD" w14:textId="73D79062" w:rsidR="00FC3E3C" w:rsidRPr="00431992" w:rsidRDefault="00FC3E3C" w:rsidP="00BE7A17">
            <w:pPr>
              <w:pStyle w:val="DutyText"/>
              <w:rPr>
                <w:b/>
                <w:sz w:val="28"/>
                <w:szCs w:val="28"/>
                <w:u w:val="single"/>
              </w:rPr>
            </w:pPr>
            <w:r w:rsidRPr="00431992">
              <w:rPr>
                <w:b/>
                <w:sz w:val="28"/>
                <w:szCs w:val="28"/>
              </w:rPr>
              <w:t>General Summary of Duty 4              % of Time:</w:t>
            </w:r>
            <w:r w:rsidRPr="00431992">
              <w:rPr>
                <w:b/>
                <w:sz w:val="28"/>
                <w:szCs w:val="28"/>
                <w:u w:val="single"/>
              </w:rPr>
              <w:t xml:space="preserve"> 1</w:t>
            </w:r>
            <w:r w:rsidR="00154BA7">
              <w:rPr>
                <w:b/>
                <w:sz w:val="28"/>
                <w:szCs w:val="28"/>
                <w:u w:val="single"/>
              </w:rPr>
              <w:t>0</w:t>
            </w:r>
          </w:p>
          <w:p w14:paraId="1B01A131" w14:textId="77777777" w:rsidR="00FC3E3C" w:rsidRPr="00431992" w:rsidRDefault="00FC3E3C" w:rsidP="00BE7A17">
            <w:pPr>
              <w:pStyle w:val="DutyText"/>
              <w:rPr>
                <w:sz w:val="28"/>
                <w:szCs w:val="28"/>
              </w:rPr>
            </w:pPr>
            <w:r w:rsidRPr="00431992">
              <w:rPr>
                <w:b/>
                <w:sz w:val="28"/>
                <w:szCs w:val="28"/>
              </w:rPr>
              <w:t xml:space="preserve">Assist in the development of policies, procedures, communication, and job </w:t>
            </w:r>
            <w:proofErr w:type="gramStart"/>
            <w:r w:rsidRPr="00431992">
              <w:rPr>
                <w:b/>
                <w:sz w:val="28"/>
                <w:szCs w:val="28"/>
              </w:rPr>
              <w:t>aides</w:t>
            </w:r>
            <w:proofErr w:type="gramEnd"/>
            <w:r w:rsidRPr="00431992">
              <w:rPr>
                <w:b/>
                <w:sz w:val="28"/>
                <w:szCs w:val="28"/>
              </w:rPr>
              <w:t xml:space="preserve"> to support the provision of </w:t>
            </w:r>
            <w:proofErr w:type="gramStart"/>
            <w:r w:rsidRPr="00431992">
              <w:rPr>
                <w:b/>
                <w:sz w:val="28"/>
                <w:szCs w:val="28"/>
              </w:rPr>
              <w:t>Pre-ETS</w:t>
            </w:r>
            <w:proofErr w:type="gramEnd"/>
            <w:r>
              <w:rPr>
                <w:b/>
                <w:sz w:val="28"/>
                <w:szCs w:val="28"/>
              </w:rPr>
              <w:t>.</w:t>
            </w:r>
          </w:p>
        </w:tc>
      </w:tr>
      <w:tr w:rsidR="00FC3E3C" w:rsidRPr="00431992" w14:paraId="63FA56D3" w14:textId="77777777" w:rsidTr="00BE7A17">
        <w:trPr>
          <w:trHeight w:val="120"/>
        </w:trPr>
        <w:tc>
          <w:tcPr>
            <w:tcW w:w="10728" w:type="dxa"/>
          </w:tcPr>
          <w:p w14:paraId="72DDD52F" w14:textId="77777777" w:rsidR="00FC3E3C" w:rsidRPr="00431992" w:rsidRDefault="00FC3E3C" w:rsidP="00BE7A17">
            <w:pPr>
              <w:pStyle w:val="DutyText"/>
              <w:rPr>
                <w:b/>
                <w:sz w:val="28"/>
                <w:szCs w:val="28"/>
              </w:rPr>
            </w:pPr>
            <w:r w:rsidRPr="00431992">
              <w:rPr>
                <w:b/>
                <w:sz w:val="28"/>
                <w:szCs w:val="28"/>
              </w:rPr>
              <w:lastRenderedPageBreak/>
              <w:t>Individual tasks related to the duty.</w:t>
            </w:r>
          </w:p>
          <w:p w14:paraId="4348709F" w14:textId="77777777" w:rsidR="00FC3E3C" w:rsidRPr="00431992" w:rsidRDefault="00FC3E3C" w:rsidP="00BE7A17">
            <w:pPr>
              <w:pStyle w:val="DutyText"/>
              <w:numPr>
                <w:ilvl w:val="0"/>
                <w:numId w:val="38"/>
              </w:numPr>
              <w:rPr>
                <w:sz w:val="28"/>
                <w:szCs w:val="28"/>
              </w:rPr>
            </w:pPr>
            <w:r w:rsidRPr="00431992">
              <w:rPr>
                <w:sz w:val="28"/>
                <w:szCs w:val="28"/>
              </w:rPr>
              <w:t>Serve as the regional subject matter expert on</w:t>
            </w:r>
            <w:r>
              <w:rPr>
                <w:sz w:val="28"/>
                <w:szCs w:val="28"/>
              </w:rPr>
              <w:t xml:space="preserve"> Transition/</w:t>
            </w:r>
            <w:r w:rsidRPr="00431992">
              <w:rPr>
                <w:sz w:val="28"/>
                <w:szCs w:val="28"/>
              </w:rPr>
              <w:t xml:space="preserve"> Pre-ETS policy and procedures.</w:t>
            </w:r>
          </w:p>
          <w:p w14:paraId="4D156A0A" w14:textId="77777777" w:rsidR="00FC3E3C" w:rsidRPr="00431992" w:rsidRDefault="00FC3E3C" w:rsidP="00BE7A17">
            <w:pPr>
              <w:pStyle w:val="DutyText"/>
              <w:numPr>
                <w:ilvl w:val="0"/>
                <w:numId w:val="38"/>
              </w:numPr>
              <w:rPr>
                <w:sz w:val="28"/>
                <w:szCs w:val="28"/>
              </w:rPr>
            </w:pPr>
            <w:r w:rsidRPr="00431992">
              <w:rPr>
                <w:sz w:val="28"/>
                <w:szCs w:val="28"/>
              </w:rPr>
              <w:t xml:space="preserve">Participate in statewide </w:t>
            </w:r>
            <w:proofErr w:type="gramStart"/>
            <w:r w:rsidRPr="00431992">
              <w:rPr>
                <w:sz w:val="28"/>
                <w:szCs w:val="28"/>
              </w:rPr>
              <w:t>Pre-ETS</w:t>
            </w:r>
            <w:proofErr w:type="gramEnd"/>
            <w:r w:rsidRPr="00431992">
              <w:rPr>
                <w:sz w:val="28"/>
                <w:szCs w:val="28"/>
              </w:rPr>
              <w:t xml:space="preserve"> policy planning and implementation, including developing training strategies to ensure consistent and effective Pre-ETS across BSBP regions. </w:t>
            </w:r>
          </w:p>
          <w:p w14:paraId="4991D926" w14:textId="77777777" w:rsidR="00FC3E3C" w:rsidRDefault="00FC3E3C" w:rsidP="00BE7A17">
            <w:pPr>
              <w:pStyle w:val="DutyText"/>
              <w:numPr>
                <w:ilvl w:val="0"/>
                <w:numId w:val="38"/>
              </w:numPr>
              <w:rPr>
                <w:sz w:val="28"/>
                <w:szCs w:val="28"/>
              </w:rPr>
            </w:pPr>
            <w:r w:rsidRPr="00431992">
              <w:rPr>
                <w:sz w:val="28"/>
                <w:szCs w:val="28"/>
              </w:rPr>
              <w:t xml:space="preserve">Provide presentations (in-person or virtual) on </w:t>
            </w:r>
            <w:proofErr w:type="gramStart"/>
            <w:r w:rsidRPr="00431992">
              <w:rPr>
                <w:sz w:val="28"/>
                <w:szCs w:val="28"/>
              </w:rPr>
              <w:t>Pre-ETS</w:t>
            </w:r>
            <w:proofErr w:type="gramEnd"/>
            <w:r w:rsidRPr="00431992">
              <w:rPr>
                <w:sz w:val="28"/>
                <w:szCs w:val="28"/>
              </w:rPr>
              <w:t xml:space="preserve"> topics to BSBP staff, school personnel, parents and students, vendors, and community partners.</w:t>
            </w:r>
          </w:p>
          <w:p w14:paraId="7B4466A2" w14:textId="7F76F219" w:rsidR="00FC3E3C" w:rsidRPr="00431992" w:rsidRDefault="00FC3E3C" w:rsidP="00BE7A17">
            <w:pPr>
              <w:pStyle w:val="DutyText"/>
              <w:numPr>
                <w:ilvl w:val="0"/>
                <w:numId w:val="38"/>
              </w:numPr>
              <w:rPr>
                <w:sz w:val="28"/>
                <w:szCs w:val="28"/>
              </w:rPr>
            </w:pPr>
            <w:r>
              <w:rPr>
                <w:sz w:val="28"/>
                <w:szCs w:val="28"/>
              </w:rPr>
              <w:t>M</w:t>
            </w:r>
            <w:r w:rsidRPr="00431992">
              <w:rPr>
                <w:sz w:val="28"/>
                <w:szCs w:val="28"/>
              </w:rPr>
              <w:t xml:space="preserve">aintain data </w:t>
            </w:r>
            <w:r>
              <w:rPr>
                <w:sz w:val="28"/>
                <w:szCs w:val="28"/>
              </w:rPr>
              <w:t>and reports to review and advise the bureau on policies, procedures</w:t>
            </w:r>
            <w:r w:rsidR="00B93C11">
              <w:rPr>
                <w:sz w:val="28"/>
                <w:szCs w:val="28"/>
              </w:rPr>
              <w:t>,</w:t>
            </w:r>
            <w:r>
              <w:rPr>
                <w:sz w:val="28"/>
                <w:szCs w:val="28"/>
              </w:rPr>
              <w:t xml:space="preserve"> and other tools needed to support the regional and statewide initiatives. </w:t>
            </w:r>
          </w:p>
          <w:p w14:paraId="0A226145" w14:textId="77777777" w:rsidR="00FC3E3C" w:rsidRPr="00431992" w:rsidRDefault="00FC3E3C" w:rsidP="00BE7A17">
            <w:pPr>
              <w:pStyle w:val="DutyText"/>
              <w:ind w:left="720"/>
              <w:rPr>
                <w:sz w:val="28"/>
                <w:szCs w:val="28"/>
              </w:rPr>
            </w:pPr>
          </w:p>
        </w:tc>
      </w:tr>
      <w:tr w:rsidR="00FC3E3C" w:rsidRPr="00431992" w14:paraId="797D4373" w14:textId="77777777" w:rsidTr="00BE7A17">
        <w:trPr>
          <w:trHeight w:val="1335"/>
        </w:trPr>
        <w:tc>
          <w:tcPr>
            <w:tcW w:w="10728" w:type="dxa"/>
          </w:tcPr>
          <w:p w14:paraId="15E1D6CA" w14:textId="77777777" w:rsidR="00FC3E3C" w:rsidRPr="00431992" w:rsidRDefault="00FC3E3C" w:rsidP="00BE7A17">
            <w:pPr>
              <w:pStyle w:val="Heading3"/>
              <w:rPr>
                <w:sz w:val="28"/>
                <w:szCs w:val="28"/>
              </w:rPr>
            </w:pPr>
            <w:r w:rsidRPr="00431992">
              <w:rPr>
                <w:sz w:val="28"/>
                <w:szCs w:val="28"/>
              </w:rPr>
              <w:t>Duty 4</w:t>
            </w:r>
          </w:p>
          <w:p w14:paraId="13F9B9B5" w14:textId="77777777" w:rsidR="00FC3E3C" w:rsidRPr="00431992" w:rsidRDefault="00FC3E3C" w:rsidP="00BE7A17">
            <w:pPr>
              <w:pStyle w:val="DutyText"/>
              <w:rPr>
                <w:b/>
                <w:sz w:val="28"/>
                <w:szCs w:val="28"/>
                <w:u w:val="single"/>
              </w:rPr>
            </w:pPr>
            <w:r w:rsidRPr="00431992">
              <w:rPr>
                <w:b/>
                <w:sz w:val="28"/>
                <w:szCs w:val="28"/>
              </w:rPr>
              <w:t>General Summary of Duty 5</w:t>
            </w:r>
            <w:r w:rsidRPr="00431992">
              <w:rPr>
                <w:b/>
                <w:sz w:val="28"/>
                <w:szCs w:val="28"/>
              </w:rPr>
              <w:tab/>
              <w:t>% of Time</w:t>
            </w:r>
            <w:r w:rsidRPr="00431992">
              <w:rPr>
                <w:b/>
                <w:sz w:val="28"/>
                <w:szCs w:val="28"/>
              </w:rPr>
              <w:tab/>
            </w:r>
            <w:r w:rsidRPr="00431992">
              <w:rPr>
                <w:b/>
                <w:sz w:val="28"/>
                <w:szCs w:val="28"/>
                <w:u w:val="single"/>
              </w:rPr>
              <w:t>10</w:t>
            </w:r>
          </w:p>
          <w:p w14:paraId="6E5622AD" w14:textId="77777777" w:rsidR="00FC3E3C" w:rsidRPr="00431992" w:rsidRDefault="00FC3E3C" w:rsidP="00BE7A17">
            <w:pPr>
              <w:pStyle w:val="DutyText"/>
              <w:rPr>
                <w:b/>
                <w:sz w:val="28"/>
                <w:szCs w:val="28"/>
              </w:rPr>
            </w:pPr>
            <w:r w:rsidRPr="00431992">
              <w:rPr>
                <w:b/>
                <w:sz w:val="28"/>
                <w:szCs w:val="28"/>
              </w:rPr>
              <w:t>Other duties as assigned</w:t>
            </w:r>
            <w:r>
              <w:rPr>
                <w:b/>
                <w:sz w:val="28"/>
                <w:szCs w:val="28"/>
              </w:rPr>
              <w:t>.</w:t>
            </w:r>
          </w:p>
        </w:tc>
      </w:tr>
      <w:tr w:rsidR="00FC3E3C" w:rsidRPr="00431992" w14:paraId="0ABBE3B2" w14:textId="77777777" w:rsidTr="00BE7A17">
        <w:trPr>
          <w:trHeight w:val="2145"/>
        </w:trPr>
        <w:tc>
          <w:tcPr>
            <w:tcW w:w="10728" w:type="dxa"/>
          </w:tcPr>
          <w:p w14:paraId="559195AD" w14:textId="77777777" w:rsidR="00FC3E3C" w:rsidRPr="00431992" w:rsidRDefault="00FC3E3C" w:rsidP="00BE7A17">
            <w:pPr>
              <w:pStyle w:val="DutyText"/>
              <w:rPr>
                <w:b/>
                <w:sz w:val="28"/>
                <w:szCs w:val="28"/>
              </w:rPr>
            </w:pPr>
            <w:r w:rsidRPr="00431992">
              <w:rPr>
                <w:b/>
                <w:sz w:val="28"/>
                <w:szCs w:val="28"/>
              </w:rPr>
              <w:t>Individual tasks related to the duty.</w:t>
            </w:r>
          </w:p>
          <w:p w14:paraId="4D27F446" w14:textId="42038338" w:rsidR="00FC3E3C" w:rsidRPr="00431992" w:rsidRDefault="00FC3E3C" w:rsidP="00BE7A17">
            <w:pPr>
              <w:pStyle w:val="DutyText"/>
              <w:numPr>
                <w:ilvl w:val="0"/>
                <w:numId w:val="46"/>
              </w:numPr>
              <w:rPr>
                <w:sz w:val="28"/>
                <w:szCs w:val="28"/>
              </w:rPr>
            </w:pPr>
            <w:r w:rsidRPr="00431992">
              <w:rPr>
                <w:sz w:val="28"/>
                <w:szCs w:val="28"/>
              </w:rPr>
              <w:t>Complete projects and assignments as directed by the Regional Manager, Field Service Division Director</w:t>
            </w:r>
            <w:r w:rsidR="00B93C11">
              <w:rPr>
                <w:sz w:val="28"/>
                <w:szCs w:val="28"/>
              </w:rPr>
              <w:t>,</w:t>
            </w:r>
            <w:r w:rsidRPr="00431992">
              <w:rPr>
                <w:sz w:val="28"/>
                <w:szCs w:val="28"/>
              </w:rPr>
              <w:t xml:space="preserve"> and/or Bureau Director.</w:t>
            </w:r>
          </w:p>
          <w:p w14:paraId="10D306E3" w14:textId="77777777" w:rsidR="00FC3E3C" w:rsidRPr="00431992" w:rsidRDefault="00FC3E3C" w:rsidP="00BE7A17">
            <w:pPr>
              <w:pStyle w:val="DutyText"/>
              <w:numPr>
                <w:ilvl w:val="0"/>
                <w:numId w:val="46"/>
              </w:numPr>
              <w:rPr>
                <w:sz w:val="28"/>
                <w:szCs w:val="28"/>
              </w:rPr>
            </w:pPr>
            <w:r w:rsidRPr="00431992">
              <w:rPr>
                <w:sz w:val="28"/>
                <w:szCs w:val="28"/>
              </w:rPr>
              <w:t xml:space="preserve">Support the </w:t>
            </w:r>
            <w:r>
              <w:rPr>
                <w:sz w:val="28"/>
                <w:szCs w:val="28"/>
              </w:rPr>
              <w:t>bureau</w:t>
            </w:r>
            <w:r w:rsidRPr="00431992">
              <w:rPr>
                <w:sz w:val="28"/>
                <w:szCs w:val="28"/>
              </w:rPr>
              <w:t xml:space="preserve"> with operational needs as required.</w:t>
            </w:r>
          </w:p>
        </w:tc>
      </w:tr>
    </w:tbl>
    <w:p w14:paraId="651AE41A" w14:textId="77777777" w:rsidR="00FC3E3C" w:rsidRPr="00431992" w:rsidRDefault="00FC3E3C" w:rsidP="00FC3E3C">
      <w:pPr>
        <w:rPr>
          <w:sz w:val="28"/>
          <w:szCs w:val="28"/>
        </w:rPr>
      </w:pPr>
    </w:p>
    <w:p w14:paraId="53AD9B60" w14:textId="77777777" w:rsidR="00FC3E3C" w:rsidRPr="00431992" w:rsidRDefault="00FC3E3C" w:rsidP="00FC3E3C">
      <w:pPr>
        <w:rPr>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FC3E3C" w:rsidRPr="00431992" w14:paraId="7CF9257B" w14:textId="77777777" w:rsidTr="00BE7A17">
        <w:trPr>
          <w:trHeight w:val="1314"/>
        </w:trPr>
        <w:tc>
          <w:tcPr>
            <w:tcW w:w="10728" w:type="dxa"/>
            <w:gridSpan w:val="4"/>
          </w:tcPr>
          <w:p w14:paraId="462E9B39" w14:textId="77777777" w:rsidR="00FC3E3C" w:rsidRPr="00431992" w:rsidRDefault="00FC3E3C" w:rsidP="00BE7A17">
            <w:pPr>
              <w:pStyle w:val="CellNumber"/>
              <w:rPr>
                <w:sz w:val="28"/>
                <w:szCs w:val="28"/>
              </w:rPr>
            </w:pPr>
            <w:r w:rsidRPr="00431992">
              <w:rPr>
                <w:sz w:val="28"/>
                <w:szCs w:val="28"/>
              </w:rPr>
              <w:br w:type="page"/>
            </w:r>
            <w:r w:rsidRPr="00431992">
              <w:rPr>
                <w:sz w:val="28"/>
                <w:szCs w:val="28"/>
              </w:rPr>
              <w:tab/>
              <w:t>16.</w:t>
            </w:r>
            <w:r w:rsidRPr="00431992">
              <w:rPr>
                <w:sz w:val="28"/>
                <w:szCs w:val="28"/>
              </w:rPr>
              <w:tab/>
              <w:t>Describe the decisions made independently in this position and tell who or what those decisions affect.</w:t>
            </w:r>
          </w:p>
          <w:p w14:paraId="0505C263" w14:textId="77777777" w:rsidR="00FC3E3C" w:rsidRPr="00431992" w:rsidRDefault="00FC3E3C" w:rsidP="00BE7A17">
            <w:pPr>
              <w:pStyle w:val="CellText"/>
              <w:rPr>
                <w:sz w:val="28"/>
                <w:szCs w:val="28"/>
              </w:rPr>
            </w:pPr>
            <w:r w:rsidRPr="00431992">
              <w:rPr>
                <w:sz w:val="28"/>
                <w:szCs w:val="28"/>
              </w:rPr>
              <w:t xml:space="preserve">The Transition </w:t>
            </w:r>
            <w:r>
              <w:rPr>
                <w:sz w:val="28"/>
                <w:szCs w:val="28"/>
              </w:rPr>
              <w:t>C</w:t>
            </w:r>
            <w:r w:rsidRPr="00431992">
              <w:rPr>
                <w:sz w:val="28"/>
                <w:szCs w:val="28"/>
              </w:rPr>
              <w:t>onsultant will be asked to independently develop programs and events, select vendors and venues, arrange for BSBP program staffing, and negotiate service fees; these decisions will affect other rehabilitation professionals managing transition cases and local administrative support. Recommend changes to Transition</w:t>
            </w:r>
            <w:r>
              <w:rPr>
                <w:sz w:val="28"/>
                <w:szCs w:val="28"/>
              </w:rPr>
              <w:t>-</w:t>
            </w:r>
            <w:r w:rsidRPr="00431992">
              <w:rPr>
                <w:sz w:val="28"/>
                <w:szCs w:val="28"/>
              </w:rPr>
              <w:t xml:space="preserve">related policy, procedure, and programming. These recommendations can impact BSBP staff statewide, students with disabilities, community and educational partners, and vendors.  </w:t>
            </w:r>
          </w:p>
          <w:p w14:paraId="48FEF9ED" w14:textId="77777777" w:rsidR="00FC3E3C" w:rsidRPr="00431992" w:rsidRDefault="00FC3E3C" w:rsidP="00BE7A17">
            <w:pPr>
              <w:pStyle w:val="CellText"/>
              <w:rPr>
                <w:sz w:val="28"/>
                <w:szCs w:val="28"/>
              </w:rPr>
            </w:pPr>
            <w:r w:rsidRPr="00431992">
              <w:rPr>
                <w:sz w:val="28"/>
                <w:szCs w:val="28"/>
              </w:rPr>
              <w:t xml:space="preserve"> </w:t>
            </w:r>
          </w:p>
          <w:p w14:paraId="78C6C825" w14:textId="77777777" w:rsidR="00FC3E3C" w:rsidRPr="00431992" w:rsidRDefault="00FC3E3C" w:rsidP="00BE7A17">
            <w:pPr>
              <w:pStyle w:val="CellText"/>
              <w:rPr>
                <w:sz w:val="28"/>
                <w:szCs w:val="28"/>
              </w:rPr>
            </w:pPr>
          </w:p>
        </w:tc>
      </w:tr>
      <w:tr w:rsidR="00FC3E3C" w:rsidRPr="00431992" w14:paraId="1B6F4510" w14:textId="77777777" w:rsidTr="00BE7A17">
        <w:trPr>
          <w:trHeight w:val="1866"/>
        </w:trPr>
        <w:tc>
          <w:tcPr>
            <w:tcW w:w="10728" w:type="dxa"/>
            <w:gridSpan w:val="4"/>
          </w:tcPr>
          <w:p w14:paraId="7D1FCB34" w14:textId="77777777" w:rsidR="00FC3E3C" w:rsidRPr="00431992" w:rsidRDefault="00FC3E3C" w:rsidP="00BE7A17">
            <w:pPr>
              <w:pStyle w:val="CellNumber"/>
              <w:rPr>
                <w:sz w:val="28"/>
                <w:szCs w:val="28"/>
              </w:rPr>
            </w:pPr>
            <w:r w:rsidRPr="00431992">
              <w:rPr>
                <w:sz w:val="28"/>
                <w:szCs w:val="28"/>
              </w:rPr>
              <w:tab/>
              <w:t>17.</w:t>
            </w:r>
            <w:r w:rsidRPr="00431992">
              <w:rPr>
                <w:sz w:val="28"/>
                <w:szCs w:val="28"/>
              </w:rPr>
              <w:tab/>
              <w:t>Describe the types of decisions that require the supervisor’s review.</w:t>
            </w:r>
          </w:p>
          <w:p w14:paraId="47C37CE8" w14:textId="77777777" w:rsidR="00FC3E3C" w:rsidRPr="00431992" w:rsidRDefault="00FC3E3C" w:rsidP="00BE7A17">
            <w:pPr>
              <w:pStyle w:val="CellText"/>
              <w:numPr>
                <w:ilvl w:val="0"/>
                <w:numId w:val="41"/>
              </w:numPr>
              <w:rPr>
                <w:sz w:val="28"/>
                <w:szCs w:val="28"/>
              </w:rPr>
            </w:pPr>
            <w:r w:rsidRPr="00431992">
              <w:rPr>
                <w:sz w:val="28"/>
                <w:szCs w:val="28"/>
              </w:rPr>
              <w:t>Final approval of programs.</w:t>
            </w:r>
          </w:p>
          <w:p w14:paraId="319BA33A" w14:textId="77777777" w:rsidR="00FC3E3C" w:rsidRPr="00431992" w:rsidRDefault="00FC3E3C" w:rsidP="00BE7A17">
            <w:pPr>
              <w:pStyle w:val="CellText"/>
              <w:numPr>
                <w:ilvl w:val="0"/>
                <w:numId w:val="41"/>
              </w:numPr>
              <w:rPr>
                <w:sz w:val="28"/>
                <w:szCs w:val="28"/>
              </w:rPr>
            </w:pPr>
            <w:r w:rsidRPr="00431992">
              <w:rPr>
                <w:sz w:val="28"/>
                <w:szCs w:val="28"/>
              </w:rPr>
              <w:t xml:space="preserve">Approval </w:t>
            </w:r>
            <w:proofErr w:type="gramStart"/>
            <w:r w:rsidRPr="00431992">
              <w:rPr>
                <w:sz w:val="28"/>
                <w:szCs w:val="28"/>
              </w:rPr>
              <w:t>for</w:t>
            </w:r>
            <w:proofErr w:type="gramEnd"/>
            <w:r w:rsidRPr="00431992">
              <w:rPr>
                <w:sz w:val="28"/>
                <w:szCs w:val="28"/>
              </w:rPr>
              <w:t xml:space="preserve"> purchased services and/or goods beyond the identified spending limit.</w:t>
            </w:r>
          </w:p>
          <w:p w14:paraId="3AD1C4D5" w14:textId="77777777" w:rsidR="00FC3E3C" w:rsidRPr="00431992" w:rsidRDefault="00FC3E3C" w:rsidP="00BE7A17">
            <w:pPr>
              <w:pStyle w:val="CellText"/>
              <w:numPr>
                <w:ilvl w:val="0"/>
                <w:numId w:val="41"/>
              </w:numPr>
              <w:rPr>
                <w:sz w:val="28"/>
                <w:szCs w:val="28"/>
              </w:rPr>
            </w:pPr>
            <w:r w:rsidRPr="00431992">
              <w:rPr>
                <w:sz w:val="28"/>
                <w:szCs w:val="28"/>
              </w:rPr>
              <w:lastRenderedPageBreak/>
              <w:t>Approval of obligation(s) of BSBP staff time, facilities, funding source, or other resources of the BSBP.</w:t>
            </w:r>
          </w:p>
          <w:p w14:paraId="1C78F446" w14:textId="77777777" w:rsidR="00FC3E3C" w:rsidRPr="00431992" w:rsidRDefault="00FC3E3C" w:rsidP="00BE7A17">
            <w:pPr>
              <w:pStyle w:val="CellText"/>
              <w:numPr>
                <w:ilvl w:val="0"/>
                <w:numId w:val="41"/>
              </w:numPr>
              <w:rPr>
                <w:sz w:val="28"/>
                <w:szCs w:val="28"/>
              </w:rPr>
            </w:pPr>
            <w:r w:rsidRPr="00431992">
              <w:rPr>
                <w:sz w:val="28"/>
                <w:szCs w:val="28"/>
              </w:rPr>
              <w:t>Responding to concerns or questions that result from correspondence with stakeholders</w:t>
            </w:r>
            <w:r>
              <w:rPr>
                <w:sz w:val="28"/>
                <w:szCs w:val="28"/>
              </w:rPr>
              <w:t>.</w:t>
            </w:r>
          </w:p>
          <w:p w14:paraId="673FF38D" w14:textId="77777777" w:rsidR="00FC3E3C" w:rsidRPr="00431992" w:rsidRDefault="00FC3E3C" w:rsidP="00BE7A17">
            <w:pPr>
              <w:pStyle w:val="CellText"/>
              <w:rPr>
                <w:b/>
                <w:sz w:val="28"/>
                <w:szCs w:val="28"/>
              </w:rPr>
            </w:pPr>
          </w:p>
        </w:tc>
      </w:tr>
      <w:tr w:rsidR="00FC3E3C" w:rsidRPr="00431992" w14:paraId="455905F0" w14:textId="77777777" w:rsidTr="00BE7A17">
        <w:trPr>
          <w:trHeight w:val="1884"/>
        </w:trPr>
        <w:tc>
          <w:tcPr>
            <w:tcW w:w="10728" w:type="dxa"/>
            <w:gridSpan w:val="4"/>
          </w:tcPr>
          <w:p w14:paraId="16B92C50" w14:textId="77777777" w:rsidR="00FC3E3C" w:rsidRPr="00431992" w:rsidRDefault="00FC3E3C" w:rsidP="00BE7A17">
            <w:pPr>
              <w:pStyle w:val="CellNumber"/>
              <w:rPr>
                <w:sz w:val="28"/>
                <w:szCs w:val="28"/>
              </w:rPr>
            </w:pPr>
            <w:r w:rsidRPr="00431992">
              <w:rPr>
                <w:sz w:val="28"/>
                <w:szCs w:val="28"/>
              </w:rPr>
              <w:lastRenderedPageBreak/>
              <w:tab/>
              <w:t>18.</w:t>
            </w:r>
            <w:r w:rsidRPr="00431992">
              <w:rPr>
                <w:sz w:val="28"/>
                <w:szCs w:val="28"/>
              </w:rPr>
              <w:tab/>
              <w:t>What kind of physical effort is used to perform this job?  What environmental conditions are this position physically exposed to on the job?  Indicate the amount of time and intensity of each activity and condition.  Refer to instructions.</w:t>
            </w:r>
          </w:p>
          <w:p w14:paraId="58E5C710" w14:textId="77777777" w:rsidR="00FC3E3C" w:rsidRPr="00431992" w:rsidRDefault="00FC3E3C" w:rsidP="00BE7A17">
            <w:pPr>
              <w:pStyle w:val="CellText"/>
              <w:numPr>
                <w:ilvl w:val="0"/>
                <w:numId w:val="42"/>
              </w:numPr>
              <w:rPr>
                <w:sz w:val="28"/>
                <w:szCs w:val="28"/>
              </w:rPr>
            </w:pPr>
            <w:r w:rsidRPr="00431992">
              <w:rPr>
                <w:sz w:val="28"/>
                <w:szCs w:val="28"/>
              </w:rPr>
              <w:t xml:space="preserve">The ability to travel to and from meetings and events in various weather. </w:t>
            </w:r>
          </w:p>
          <w:p w14:paraId="02128E07" w14:textId="77777777" w:rsidR="00FC3E3C" w:rsidRPr="00431992" w:rsidRDefault="00FC3E3C" w:rsidP="00BE7A17">
            <w:pPr>
              <w:pStyle w:val="CellText"/>
              <w:numPr>
                <w:ilvl w:val="0"/>
                <w:numId w:val="42"/>
              </w:numPr>
              <w:rPr>
                <w:sz w:val="28"/>
                <w:szCs w:val="28"/>
              </w:rPr>
            </w:pPr>
            <w:r w:rsidRPr="00431992">
              <w:rPr>
                <w:sz w:val="28"/>
                <w:szCs w:val="28"/>
              </w:rPr>
              <w:t xml:space="preserve">The ability to work in an office or hybrid environment. </w:t>
            </w:r>
          </w:p>
          <w:p w14:paraId="1CDF5486" w14:textId="77777777" w:rsidR="00FC3E3C" w:rsidRPr="00431992" w:rsidRDefault="00FC3E3C" w:rsidP="00BE7A17">
            <w:pPr>
              <w:pStyle w:val="CellText"/>
              <w:numPr>
                <w:ilvl w:val="0"/>
                <w:numId w:val="42"/>
              </w:numPr>
              <w:rPr>
                <w:sz w:val="28"/>
                <w:szCs w:val="28"/>
              </w:rPr>
            </w:pPr>
            <w:r w:rsidRPr="00431992">
              <w:rPr>
                <w:sz w:val="28"/>
                <w:szCs w:val="28"/>
              </w:rPr>
              <w:t>The ability to work independently and responsibly in a remote environment.</w:t>
            </w:r>
          </w:p>
          <w:p w14:paraId="3EBA5214" w14:textId="77777777" w:rsidR="00FC3E3C" w:rsidRPr="00431992" w:rsidRDefault="00FC3E3C" w:rsidP="00BE7A17">
            <w:pPr>
              <w:pStyle w:val="CellText"/>
              <w:numPr>
                <w:ilvl w:val="0"/>
                <w:numId w:val="42"/>
              </w:numPr>
              <w:rPr>
                <w:sz w:val="28"/>
                <w:szCs w:val="28"/>
              </w:rPr>
            </w:pPr>
            <w:r w:rsidRPr="00431992">
              <w:rPr>
                <w:sz w:val="28"/>
                <w:szCs w:val="28"/>
              </w:rPr>
              <w:t>Due to the nature of the position, evenings and/or weekends may be scheduled based on programmatic needs.</w:t>
            </w:r>
          </w:p>
          <w:p w14:paraId="0CEB98FE" w14:textId="77777777" w:rsidR="00FC3E3C" w:rsidRPr="00431992" w:rsidRDefault="00FC3E3C" w:rsidP="00BE7A17">
            <w:pPr>
              <w:pStyle w:val="CellText"/>
              <w:rPr>
                <w:sz w:val="28"/>
                <w:szCs w:val="28"/>
              </w:rPr>
            </w:pPr>
          </w:p>
        </w:tc>
      </w:tr>
      <w:tr w:rsidR="00FC3E3C" w:rsidRPr="00431992" w14:paraId="243737C2" w14:textId="77777777" w:rsidTr="00BE7A17">
        <w:trPr>
          <w:trHeight w:hRule="exact" w:val="906"/>
        </w:trPr>
        <w:tc>
          <w:tcPr>
            <w:tcW w:w="10728" w:type="dxa"/>
            <w:gridSpan w:val="4"/>
          </w:tcPr>
          <w:p w14:paraId="0345B4D6" w14:textId="6EEAD93A" w:rsidR="00FC3E3C" w:rsidRPr="00431992" w:rsidRDefault="00FC3E3C" w:rsidP="00BE7A17">
            <w:pPr>
              <w:pStyle w:val="CellNumber"/>
              <w:rPr>
                <w:sz w:val="28"/>
                <w:szCs w:val="28"/>
              </w:rPr>
            </w:pPr>
            <w:r w:rsidRPr="00431992">
              <w:rPr>
                <w:sz w:val="28"/>
                <w:szCs w:val="28"/>
              </w:rPr>
              <w:tab/>
              <w:t>19.</w:t>
            </w:r>
            <w:r w:rsidRPr="00431992">
              <w:rPr>
                <w:sz w:val="28"/>
                <w:szCs w:val="28"/>
              </w:rPr>
              <w:tab/>
              <w:t>List the names and position code descriptions of each classified employee whom this position immediately supervises or oversees on a full-time, ongoing basis.  (If more than 10, list only classification titles and the number of employees in each classification.)</w:t>
            </w:r>
          </w:p>
        </w:tc>
      </w:tr>
      <w:tr w:rsidR="00FC3E3C" w:rsidRPr="00431992" w14:paraId="5151F3BA" w14:textId="77777777" w:rsidTr="00BE7A17">
        <w:trPr>
          <w:trHeight w:hRule="exact" w:val="400"/>
        </w:trPr>
        <w:tc>
          <w:tcPr>
            <w:tcW w:w="2682" w:type="dxa"/>
            <w:vAlign w:val="center"/>
          </w:tcPr>
          <w:p w14:paraId="7562C1ED" w14:textId="77777777" w:rsidR="00FC3E3C" w:rsidRPr="00431992" w:rsidRDefault="00FC3E3C" w:rsidP="00BE7A17">
            <w:pPr>
              <w:pStyle w:val="CellNumber"/>
              <w:rPr>
                <w:sz w:val="28"/>
                <w:szCs w:val="28"/>
                <w:u w:val="single"/>
              </w:rPr>
            </w:pPr>
            <w:r w:rsidRPr="00431992">
              <w:rPr>
                <w:sz w:val="28"/>
                <w:szCs w:val="28"/>
                <w:u w:val="single"/>
              </w:rPr>
              <w:t>NAME</w:t>
            </w:r>
          </w:p>
        </w:tc>
        <w:tc>
          <w:tcPr>
            <w:tcW w:w="2682" w:type="dxa"/>
            <w:vAlign w:val="center"/>
          </w:tcPr>
          <w:p w14:paraId="68B697A2" w14:textId="77777777" w:rsidR="00FC3E3C" w:rsidRPr="00431992" w:rsidRDefault="00FC3E3C" w:rsidP="00BE7A17">
            <w:pPr>
              <w:pStyle w:val="CellNumber"/>
              <w:rPr>
                <w:sz w:val="28"/>
                <w:szCs w:val="28"/>
                <w:u w:val="single"/>
              </w:rPr>
            </w:pPr>
            <w:r w:rsidRPr="00431992">
              <w:rPr>
                <w:sz w:val="28"/>
                <w:szCs w:val="28"/>
                <w:u w:val="single"/>
              </w:rPr>
              <w:t>CLASS TITLE</w:t>
            </w:r>
          </w:p>
        </w:tc>
        <w:tc>
          <w:tcPr>
            <w:tcW w:w="2682" w:type="dxa"/>
            <w:vAlign w:val="center"/>
          </w:tcPr>
          <w:p w14:paraId="3FE4097A" w14:textId="77777777" w:rsidR="00FC3E3C" w:rsidRPr="00431992" w:rsidRDefault="00FC3E3C" w:rsidP="00BE7A17">
            <w:pPr>
              <w:pStyle w:val="CellNumber"/>
              <w:rPr>
                <w:sz w:val="28"/>
                <w:szCs w:val="28"/>
                <w:u w:val="single"/>
              </w:rPr>
            </w:pPr>
            <w:r w:rsidRPr="00431992">
              <w:rPr>
                <w:sz w:val="28"/>
                <w:szCs w:val="28"/>
                <w:u w:val="single"/>
              </w:rPr>
              <w:t>NAME</w:t>
            </w:r>
          </w:p>
        </w:tc>
        <w:tc>
          <w:tcPr>
            <w:tcW w:w="2682" w:type="dxa"/>
            <w:vAlign w:val="center"/>
          </w:tcPr>
          <w:p w14:paraId="2A4C6F2E" w14:textId="77777777" w:rsidR="00FC3E3C" w:rsidRPr="00431992" w:rsidRDefault="00FC3E3C" w:rsidP="00BE7A17">
            <w:pPr>
              <w:pStyle w:val="CellNumber"/>
              <w:rPr>
                <w:sz w:val="28"/>
                <w:szCs w:val="28"/>
                <w:u w:val="single"/>
              </w:rPr>
            </w:pPr>
            <w:r w:rsidRPr="00431992">
              <w:rPr>
                <w:sz w:val="28"/>
                <w:szCs w:val="28"/>
                <w:u w:val="single"/>
              </w:rPr>
              <w:t>CLASS TITLE</w:t>
            </w:r>
          </w:p>
        </w:tc>
      </w:tr>
      <w:tr w:rsidR="00FC3E3C" w:rsidRPr="00431992" w14:paraId="1713BBDB" w14:textId="77777777" w:rsidTr="00BE7A17">
        <w:trPr>
          <w:trHeight w:val="400"/>
        </w:trPr>
        <w:tc>
          <w:tcPr>
            <w:tcW w:w="2682" w:type="dxa"/>
            <w:vAlign w:val="center"/>
          </w:tcPr>
          <w:p w14:paraId="5000135E" w14:textId="77777777" w:rsidR="00FC3E3C" w:rsidRPr="00431992" w:rsidRDefault="00FC3E3C" w:rsidP="00BE7A17">
            <w:pPr>
              <w:pStyle w:val="CellText"/>
              <w:ind w:left="0"/>
              <w:rPr>
                <w:sz w:val="28"/>
                <w:szCs w:val="28"/>
              </w:rPr>
            </w:pPr>
          </w:p>
        </w:tc>
        <w:tc>
          <w:tcPr>
            <w:tcW w:w="2682" w:type="dxa"/>
            <w:vAlign w:val="center"/>
          </w:tcPr>
          <w:p w14:paraId="2DF3CD19" w14:textId="77777777" w:rsidR="00FC3E3C" w:rsidRPr="00431992" w:rsidRDefault="00FC3E3C" w:rsidP="00BE7A17">
            <w:pPr>
              <w:pStyle w:val="CellText"/>
              <w:ind w:left="0"/>
              <w:rPr>
                <w:sz w:val="28"/>
                <w:szCs w:val="28"/>
              </w:rPr>
            </w:pPr>
          </w:p>
        </w:tc>
        <w:tc>
          <w:tcPr>
            <w:tcW w:w="2682" w:type="dxa"/>
            <w:vAlign w:val="center"/>
          </w:tcPr>
          <w:p w14:paraId="7D100AA6" w14:textId="77777777" w:rsidR="00FC3E3C" w:rsidRPr="00431992" w:rsidRDefault="00FC3E3C" w:rsidP="00BE7A17">
            <w:pPr>
              <w:pStyle w:val="CellText"/>
              <w:rPr>
                <w:sz w:val="28"/>
                <w:szCs w:val="28"/>
              </w:rPr>
            </w:pPr>
          </w:p>
        </w:tc>
        <w:tc>
          <w:tcPr>
            <w:tcW w:w="2682" w:type="dxa"/>
            <w:vAlign w:val="center"/>
          </w:tcPr>
          <w:p w14:paraId="6B7588F3" w14:textId="77777777" w:rsidR="00FC3E3C" w:rsidRPr="00431992" w:rsidRDefault="00FC3E3C" w:rsidP="00BE7A17">
            <w:pPr>
              <w:pStyle w:val="CellText"/>
              <w:rPr>
                <w:sz w:val="28"/>
                <w:szCs w:val="28"/>
              </w:rPr>
            </w:pPr>
          </w:p>
        </w:tc>
      </w:tr>
      <w:tr w:rsidR="00FC3E3C" w:rsidRPr="00431992" w14:paraId="31E2EE5F" w14:textId="77777777" w:rsidTr="00BE7A17">
        <w:trPr>
          <w:trHeight w:val="400"/>
        </w:trPr>
        <w:tc>
          <w:tcPr>
            <w:tcW w:w="2682" w:type="dxa"/>
            <w:vAlign w:val="center"/>
          </w:tcPr>
          <w:p w14:paraId="6B1A717C" w14:textId="77777777" w:rsidR="00FC3E3C" w:rsidRPr="00431992" w:rsidRDefault="00FC3E3C" w:rsidP="00BE7A17">
            <w:pPr>
              <w:rPr>
                <w:sz w:val="28"/>
                <w:szCs w:val="28"/>
              </w:rPr>
            </w:pPr>
          </w:p>
        </w:tc>
        <w:tc>
          <w:tcPr>
            <w:tcW w:w="2682" w:type="dxa"/>
            <w:vAlign w:val="center"/>
          </w:tcPr>
          <w:p w14:paraId="70809356" w14:textId="77777777" w:rsidR="00FC3E3C" w:rsidRPr="00431992" w:rsidRDefault="00FC3E3C" w:rsidP="00BE7A17">
            <w:pPr>
              <w:pStyle w:val="CellText"/>
              <w:rPr>
                <w:sz w:val="28"/>
                <w:szCs w:val="28"/>
              </w:rPr>
            </w:pPr>
          </w:p>
        </w:tc>
        <w:tc>
          <w:tcPr>
            <w:tcW w:w="2682" w:type="dxa"/>
            <w:vAlign w:val="center"/>
          </w:tcPr>
          <w:p w14:paraId="0FA13CA9" w14:textId="77777777" w:rsidR="00FC3E3C" w:rsidRPr="00431992" w:rsidRDefault="00FC3E3C" w:rsidP="00BE7A17">
            <w:pPr>
              <w:pStyle w:val="CellText"/>
              <w:rPr>
                <w:sz w:val="28"/>
                <w:szCs w:val="28"/>
              </w:rPr>
            </w:pPr>
          </w:p>
        </w:tc>
        <w:tc>
          <w:tcPr>
            <w:tcW w:w="2682" w:type="dxa"/>
            <w:vAlign w:val="center"/>
          </w:tcPr>
          <w:p w14:paraId="37A0E0F5" w14:textId="77777777" w:rsidR="00FC3E3C" w:rsidRPr="00431992" w:rsidRDefault="00FC3E3C" w:rsidP="00BE7A17">
            <w:pPr>
              <w:pStyle w:val="CellText"/>
              <w:rPr>
                <w:sz w:val="28"/>
                <w:szCs w:val="28"/>
              </w:rPr>
            </w:pPr>
          </w:p>
        </w:tc>
      </w:tr>
      <w:tr w:rsidR="00FC3E3C" w:rsidRPr="00431992" w14:paraId="6AF4ED0F" w14:textId="77777777" w:rsidTr="00BE7A17">
        <w:trPr>
          <w:trHeight w:val="400"/>
        </w:trPr>
        <w:tc>
          <w:tcPr>
            <w:tcW w:w="2682" w:type="dxa"/>
            <w:vAlign w:val="center"/>
          </w:tcPr>
          <w:p w14:paraId="69DF8468" w14:textId="77777777" w:rsidR="00FC3E3C" w:rsidRPr="00431992" w:rsidRDefault="00FC3E3C" w:rsidP="00BE7A17">
            <w:pPr>
              <w:pStyle w:val="CellText"/>
              <w:rPr>
                <w:sz w:val="28"/>
                <w:szCs w:val="28"/>
              </w:rPr>
            </w:pPr>
          </w:p>
        </w:tc>
        <w:tc>
          <w:tcPr>
            <w:tcW w:w="2682" w:type="dxa"/>
            <w:vAlign w:val="center"/>
          </w:tcPr>
          <w:p w14:paraId="3EE77813" w14:textId="77777777" w:rsidR="00FC3E3C" w:rsidRPr="00431992" w:rsidRDefault="00FC3E3C" w:rsidP="00BE7A17">
            <w:pPr>
              <w:pStyle w:val="CellText"/>
              <w:rPr>
                <w:sz w:val="28"/>
                <w:szCs w:val="28"/>
              </w:rPr>
            </w:pPr>
          </w:p>
        </w:tc>
        <w:tc>
          <w:tcPr>
            <w:tcW w:w="2682" w:type="dxa"/>
            <w:vAlign w:val="center"/>
          </w:tcPr>
          <w:p w14:paraId="50F65920" w14:textId="77777777" w:rsidR="00FC3E3C" w:rsidRPr="00431992" w:rsidRDefault="00FC3E3C" w:rsidP="00BE7A17">
            <w:pPr>
              <w:pStyle w:val="CellText"/>
              <w:rPr>
                <w:sz w:val="28"/>
                <w:szCs w:val="28"/>
              </w:rPr>
            </w:pPr>
          </w:p>
        </w:tc>
        <w:tc>
          <w:tcPr>
            <w:tcW w:w="2682" w:type="dxa"/>
            <w:vAlign w:val="center"/>
          </w:tcPr>
          <w:p w14:paraId="15C613DE" w14:textId="77777777" w:rsidR="00FC3E3C" w:rsidRPr="00431992" w:rsidRDefault="00FC3E3C" w:rsidP="00BE7A17">
            <w:pPr>
              <w:pStyle w:val="CellText"/>
              <w:rPr>
                <w:sz w:val="28"/>
                <w:szCs w:val="28"/>
              </w:rPr>
            </w:pPr>
          </w:p>
        </w:tc>
      </w:tr>
      <w:tr w:rsidR="00FC3E3C" w:rsidRPr="00431992" w14:paraId="17F6A23B" w14:textId="77777777" w:rsidTr="00BE7A17">
        <w:trPr>
          <w:trHeight w:val="400"/>
        </w:trPr>
        <w:tc>
          <w:tcPr>
            <w:tcW w:w="2682" w:type="dxa"/>
            <w:vAlign w:val="center"/>
          </w:tcPr>
          <w:p w14:paraId="5137483E" w14:textId="77777777" w:rsidR="00FC3E3C" w:rsidRPr="00431992" w:rsidRDefault="00FC3E3C" w:rsidP="00BE7A17">
            <w:pPr>
              <w:pStyle w:val="CellText"/>
              <w:rPr>
                <w:sz w:val="28"/>
                <w:szCs w:val="28"/>
              </w:rPr>
            </w:pPr>
          </w:p>
        </w:tc>
        <w:tc>
          <w:tcPr>
            <w:tcW w:w="2682" w:type="dxa"/>
            <w:vAlign w:val="center"/>
          </w:tcPr>
          <w:p w14:paraId="50DB4CA9" w14:textId="77777777" w:rsidR="00FC3E3C" w:rsidRPr="00431992" w:rsidRDefault="00FC3E3C" w:rsidP="00BE7A17">
            <w:pPr>
              <w:pStyle w:val="CellText"/>
              <w:rPr>
                <w:sz w:val="28"/>
                <w:szCs w:val="28"/>
              </w:rPr>
            </w:pPr>
          </w:p>
        </w:tc>
        <w:tc>
          <w:tcPr>
            <w:tcW w:w="2682" w:type="dxa"/>
            <w:vAlign w:val="center"/>
          </w:tcPr>
          <w:p w14:paraId="0818DCF2" w14:textId="77777777" w:rsidR="00FC3E3C" w:rsidRPr="00431992" w:rsidRDefault="00FC3E3C" w:rsidP="00BE7A17">
            <w:pPr>
              <w:pStyle w:val="CellText"/>
              <w:rPr>
                <w:sz w:val="28"/>
                <w:szCs w:val="28"/>
              </w:rPr>
            </w:pPr>
          </w:p>
        </w:tc>
        <w:tc>
          <w:tcPr>
            <w:tcW w:w="2682" w:type="dxa"/>
            <w:vAlign w:val="center"/>
          </w:tcPr>
          <w:p w14:paraId="3CE0D275" w14:textId="77777777" w:rsidR="00FC3E3C" w:rsidRPr="00431992" w:rsidRDefault="00FC3E3C" w:rsidP="00BE7A17">
            <w:pPr>
              <w:pStyle w:val="CellText"/>
              <w:rPr>
                <w:sz w:val="28"/>
                <w:szCs w:val="28"/>
              </w:rPr>
            </w:pPr>
          </w:p>
        </w:tc>
      </w:tr>
      <w:tr w:rsidR="00FC3E3C" w:rsidRPr="00431992" w14:paraId="5DB9AE09" w14:textId="77777777" w:rsidTr="00BE7A17">
        <w:trPr>
          <w:trHeight w:val="400"/>
        </w:trPr>
        <w:tc>
          <w:tcPr>
            <w:tcW w:w="2682" w:type="dxa"/>
            <w:vAlign w:val="center"/>
          </w:tcPr>
          <w:p w14:paraId="6BBA6F19" w14:textId="77777777" w:rsidR="00FC3E3C" w:rsidRPr="00431992" w:rsidRDefault="00FC3E3C" w:rsidP="00BE7A17">
            <w:pPr>
              <w:pStyle w:val="CellText"/>
              <w:rPr>
                <w:sz w:val="28"/>
                <w:szCs w:val="28"/>
              </w:rPr>
            </w:pPr>
          </w:p>
        </w:tc>
        <w:tc>
          <w:tcPr>
            <w:tcW w:w="2682" w:type="dxa"/>
            <w:vAlign w:val="center"/>
          </w:tcPr>
          <w:p w14:paraId="6A44FEBA" w14:textId="77777777" w:rsidR="00FC3E3C" w:rsidRPr="00431992" w:rsidRDefault="00FC3E3C" w:rsidP="00BE7A17">
            <w:pPr>
              <w:pStyle w:val="CellText"/>
              <w:rPr>
                <w:sz w:val="28"/>
                <w:szCs w:val="28"/>
              </w:rPr>
            </w:pPr>
          </w:p>
        </w:tc>
        <w:tc>
          <w:tcPr>
            <w:tcW w:w="2682" w:type="dxa"/>
            <w:vAlign w:val="center"/>
          </w:tcPr>
          <w:p w14:paraId="73ED0E18" w14:textId="77777777" w:rsidR="00FC3E3C" w:rsidRPr="00431992" w:rsidRDefault="00FC3E3C" w:rsidP="00BE7A17">
            <w:pPr>
              <w:pStyle w:val="CellText"/>
              <w:rPr>
                <w:sz w:val="28"/>
                <w:szCs w:val="28"/>
              </w:rPr>
            </w:pPr>
          </w:p>
        </w:tc>
        <w:tc>
          <w:tcPr>
            <w:tcW w:w="2682" w:type="dxa"/>
            <w:vAlign w:val="center"/>
          </w:tcPr>
          <w:p w14:paraId="68429777" w14:textId="77777777" w:rsidR="00FC3E3C" w:rsidRPr="00431992" w:rsidRDefault="00FC3E3C" w:rsidP="00BE7A17">
            <w:pPr>
              <w:pStyle w:val="CellText"/>
              <w:rPr>
                <w:sz w:val="28"/>
                <w:szCs w:val="28"/>
              </w:rPr>
            </w:pPr>
          </w:p>
        </w:tc>
      </w:tr>
      <w:tr w:rsidR="00FC3E3C" w:rsidRPr="00431992" w14:paraId="626EB3DC" w14:textId="77777777" w:rsidTr="00BE7A17">
        <w:trPr>
          <w:trHeight w:hRule="exact" w:val="2400"/>
        </w:trPr>
        <w:tc>
          <w:tcPr>
            <w:tcW w:w="10728" w:type="dxa"/>
            <w:gridSpan w:val="4"/>
          </w:tcPr>
          <w:p w14:paraId="37566823" w14:textId="22B1DDD9" w:rsidR="00FC3E3C" w:rsidRPr="00431992" w:rsidRDefault="00FC3E3C" w:rsidP="00BE7A17">
            <w:pPr>
              <w:pStyle w:val="CellNumber"/>
              <w:rPr>
                <w:sz w:val="28"/>
                <w:szCs w:val="28"/>
              </w:rPr>
            </w:pPr>
            <w:r w:rsidRPr="00431992">
              <w:rPr>
                <w:sz w:val="28"/>
                <w:szCs w:val="28"/>
              </w:rPr>
              <w:tab/>
              <w:t>20.</w:t>
            </w:r>
            <w:r w:rsidRPr="00431992">
              <w:rPr>
                <w:sz w:val="28"/>
                <w:szCs w:val="28"/>
              </w:rPr>
              <w:tab/>
              <w:t>This position’s responsibilities for the above-listed employees include the following (check as many as apply):</w:t>
            </w:r>
          </w:p>
          <w:p w14:paraId="08E5CA87" w14:textId="77777777" w:rsidR="00FC3E3C" w:rsidRPr="00431992" w:rsidRDefault="00FC3E3C" w:rsidP="00BE7A17">
            <w:pPr>
              <w:pStyle w:val="CellText"/>
              <w:rPr>
                <w:b/>
                <w:sz w:val="28"/>
                <w:szCs w:val="28"/>
              </w:rPr>
            </w:pPr>
            <w:r w:rsidRPr="00431992">
              <w:rPr>
                <w:b/>
                <w:sz w:val="28"/>
                <w:szCs w:val="28"/>
                <w:u w:val="single"/>
              </w:rPr>
              <w:tab/>
            </w:r>
            <w:r w:rsidRPr="00431992">
              <w:rPr>
                <w:b/>
                <w:sz w:val="28"/>
                <w:szCs w:val="28"/>
              </w:rPr>
              <w:t>Complete and sign service ratings.</w:t>
            </w:r>
            <w:r w:rsidRPr="00431992">
              <w:rPr>
                <w:b/>
                <w:sz w:val="28"/>
                <w:szCs w:val="28"/>
              </w:rPr>
              <w:tab/>
            </w:r>
            <w:r w:rsidRPr="00431992">
              <w:rPr>
                <w:b/>
                <w:sz w:val="28"/>
                <w:szCs w:val="28"/>
                <w:u w:val="single"/>
              </w:rPr>
              <w:tab/>
            </w:r>
            <w:r w:rsidRPr="00431992">
              <w:rPr>
                <w:b/>
                <w:sz w:val="28"/>
                <w:szCs w:val="28"/>
              </w:rPr>
              <w:t>Assign work.</w:t>
            </w:r>
          </w:p>
          <w:p w14:paraId="72975F47" w14:textId="77777777" w:rsidR="00FC3E3C" w:rsidRPr="00431992" w:rsidRDefault="00FC3E3C" w:rsidP="00BE7A17">
            <w:pPr>
              <w:pStyle w:val="CellText"/>
              <w:rPr>
                <w:b/>
                <w:sz w:val="28"/>
                <w:szCs w:val="28"/>
              </w:rPr>
            </w:pPr>
            <w:r w:rsidRPr="00431992">
              <w:rPr>
                <w:b/>
                <w:sz w:val="28"/>
                <w:szCs w:val="28"/>
                <w:u w:val="single"/>
              </w:rPr>
              <w:tab/>
            </w:r>
            <w:r w:rsidRPr="00431992">
              <w:rPr>
                <w:b/>
                <w:sz w:val="28"/>
                <w:szCs w:val="28"/>
              </w:rPr>
              <w:t>Provide formal written counseling.</w:t>
            </w:r>
            <w:r w:rsidRPr="00431992">
              <w:rPr>
                <w:b/>
                <w:sz w:val="28"/>
                <w:szCs w:val="28"/>
              </w:rPr>
              <w:tab/>
            </w:r>
            <w:r w:rsidRPr="00431992">
              <w:rPr>
                <w:b/>
                <w:sz w:val="28"/>
                <w:szCs w:val="28"/>
                <w:u w:val="single"/>
              </w:rPr>
              <w:tab/>
            </w:r>
            <w:r w:rsidRPr="00431992">
              <w:rPr>
                <w:b/>
                <w:sz w:val="28"/>
                <w:szCs w:val="28"/>
              </w:rPr>
              <w:t>Approve work.</w:t>
            </w:r>
          </w:p>
          <w:p w14:paraId="342F1683" w14:textId="77777777" w:rsidR="00FC3E3C" w:rsidRPr="00431992" w:rsidRDefault="00FC3E3C" w:rsidP="00BE7A17">
            <w:pPr>
              <w:pStyle w:val="CellText"/>
              <w:rPr>
                <w:b/>
                <w:sz w:val="28"/>
                <w:szCs w:val="28"/>
              </w:rPr>
            </w:pPr>
            <w:r w:rsidRPr="00431992">
              <w:rPr>
                <w:b/>
                <w:sz w:val="28"/>
                <w:szCs w:val="28"/>
                <w:u w:val="single"/>
              </w:rPr>
              <w:tab/>
            </w:r>
            <w:r w:rsidRPr="00431992">
              <w:rPr>
                <w:b/>
                <w:sz w:val="28"/>
                <w:szCs w:val="28"/>
              </w:rPr>
              <w:t>Approve leave requests.</w:t>
            </w:r>
            <w:r w:rsidRPr="00431992">
              <w:rPr>
                <w:b/>
                <w:sz w:val="28"/>
                <w:szCs w:val="28"/>
              </w:rPr>
              <w:tab/>
            </w:r>
            <w:r w:rsidRPr="00431992">
              <w:rPr>
                <w:b/>
                <w:sz w:val="28"/>
                <w:szCs w:val="28"/>
                <w:u w:val="single"/>
              </w:rPr>
              <w:tab/>
            </w:r>
            <w:r w:rsidRPr="00431992">
              <w:rPr>
                <w:b/>
                <w:sz w:val="28"/>
                <w:szCs w:val="28"/>
              </w:rPr>
              <w:t>Review work.</w:t>
            </w:r>
          </w:p>
          <w:p w14:paraId="0D7F72D7" w14:textId="609D2A09" w:rsidR="00FC3E3C" w:rsidRPr="00431992" w:rsidRDefault="00FC3E3C" w:rsidP="00BE7A17">
            <w:pPr>
              <w:pStyle w:val="CellText"/>
              <w:rPr>
                <w:b/>
                <w:sz w:val="28"/>
                <w:szCs w:val="28"/>
              </w:rPr>
            </w:pPr>
            <w:r w:rsidRPr="00431992">
              <w:rPr>
                <w:b/>
                <w:sz w:val="28"/>
                <w:szCs w:val="28"/>
                <w:u w:val="single"/>
              </w:rPr>
              <w:tab/>
            </w:r>
            <w:r w:rsidRPr="00431992">
              <w:rPr>
                <w:b/>
                <w:sz w:val="28"/>
                <w:szCs w:val="28"/>
              </w:rPr>
              <w:t>Approve time and attendance.</w:t>
            </w:r>
            <w:r w:rsidRPr="00431992">
              <w:rPr>
                <w:b/>
                <w:sz w:val="28"/>
                <w:szCs w:val="28"/>
              </w:rPr>
              <w:tab/>
            </w:r>
            <w:r w:rsidRPr="00431992">
              <w:rPr>
                <w:b/>
                <w:sz w:val="28"/>
                <w:szCs w:val="28"/>
                <w:u w:val="single"/>
              </w:rPr>
              <w:tab/>
            </w:r>
            <w:r w:rsidR="00B93C11">
              <w:rPr>
                <w:b/>
                <w:sz w:val="28"/>
                <w:szCs w:val="28"/>
              </w:rPr>
              <w:t>G</w:t>
            </w:r>
            <w:r w:rsidRPr="00431992">
              <w:rPr>
                <w:b/>
                <w:sz w:val="28"/>
                <w:szCs w:val="28"/>
              </w:rPr>
              <w:t>uide work methods.</w:t>
            </w:r>
          </w:p>
          <w:p w14:paraId="6D654E03" w14:textId="77777777" w:rsidR="00FC3E3C" w:rsidRPr="00431992" w:rsidRDefault="00FC3E3C" w:rsidP="00BE7A17">
            <w:pPr>
              <w:pStyle w:val="CellText"/>
              <w:rPr>
                <w:sz w:val="28"/>
                <w:szCs w:val="28"/>
              </w:rPr>
            </w:pPr>
            <w:r w:rsidRPr="00431992">
              <w:rPr>
                <w:b/>
                <w:sz w:val="28"/>
                <w:szCs w:val="28"/>
                <w:u w:val="single"/>
              </w:rPr>
              <w:tab/>
            </w:r>
            <w:r w:rsidRPr="00431992">
              <w:rPr>
                <w:b/>
                <w:sz w:val="28"/>
                <w:szCs w:val="28"/>
              </w:rPr>
              <w:t>Orally reprimand.</w:t>
            </w:r>
            <w:r w:rsidRPr="00431992">
              <w:rPr>
                <w:b/>
                <w:sz w:val="28"/>
                <w:szCs w:val="28"/>
              </w:rPr>
              <w:tab/>
            </w:r>
            <w:r w:rsidRPr="00431992">
              <w:rPr>
                <w:b/>
                <w:sz w:val="28"/>
                <w:szCs w:val="28"/>
                <w:u w:val="single"/>
              </w:rPr>
              <w:tab/>
            </w:r>
            <w:r w:rsidRPr="00431992">
              <w:rPr>
                <w:b/>
                <w:sz w:val="28"/>
                <w:szCs w:val="28"/>
              </w:rPr>
              <w:t>Train employees in the work.</w:t>
            </w:r>
          </w:p>
        </w:tc>
      </w:tr>
    </w:tbl>
    <w:p w14:paraId="4BF6F8FB" w14:textId="77777777" w:rsidR="00FC3E3C" w:rsidRPr="00431992" w:rsidRDefault="00FC3E3C" w:rsidP="00FC3E3C">
      <w:pPr>
        <w:rPr>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FC3E3C" w:rsidRPr="00431992" w14:paraId="023F869A" w14:textId="77777777" w:rsidTr="00BE7A17">
        <w:trPr>
          <w:trHeight w:val="936"/>
        </w:trPr>
        <w:tc>
          <w:tcPr>
            <w:tcW w:w="10728" w:type="dxa"/>
          </w:tcPr>
          <w:p w14:paraId="5CBA8AE6" w14:textId="77777777" w:rsidR="00FC3E3C" w:rsidRPr="00431992" w:rsidRDefault="00FC3E3C" w:rsidP="00BE7A17">
            <w:pPr>
              <w:pStyle w:val="CellNumber"/>
              <w:rPr>
                <w:sz w:val="28"/>
                <w:szCs w:val="28"/>
                <w:u w:val="single"/>
              </w:rPr>
            </w:pPr>
            <w:r w:rsidRPr="00431992">
              <w:rPr>
                <w:b w:val="0"/>
                <w:sz w:val="28"/>
                <w:szCs w:val="28"/>
              </w:rPr>
              <w:br w:type="page"/>
            </w:r>
            <w:r w:rsidRPr="00431992">
              <w:rPr>
                <w:sz w:val="28"/>
                <w:szCs w:val="28"/>
              </w:rPr>
              <w:t>22.</w:t>
            </w:r>
            <w:r w:rsidRPr="00431992">
              <w:rPr>
                <w:sz w:val="28"/>
                <w:szCs w:val="28"/>
              </w:rPr>
              <w:tab/>
              <w:t xml:space="preserve"> Do you agree with the responses for Items 1 through 20?  If not, which items do you disagree with and why?</w:t>
            </w:r>
          </w:p>
          <w:p w14:paraId="7B6F91F6" w14:textId="77777777" w:rsidR="00FC3E3C" w:rsidRPr="00431992" w:rsidRDefault="00FC3E3C" w:rsidP="00BE7A17">
            <w:pPr>
              <w:pStyle w:val="CellText"/>
              <w:ind w:left="0"/>
              <w:rPr>
                <w:sz w:val="28"/>
                <w:szCs w:val="28"/>
              </w:rPr>
            </w:pPr>
          </w:p>
        </w:tc>
      </w:tr>
      <w:tr w:rsidR="00FC3E3C" w:rsidRPr="00431992" w14:paraId="41C3507D" w14:textId="77777777" w:rsidTr="00BE7A17">
        <w:trPr>
          <w:trHeight w:val="1236"/>
        </w:trPr>
        <w:tc>
          <w:tcPr>
            <w:tcW w:w="10728" w:type="dxa"/>
          </w:tcPr>
          <w:p w14:paraId="5A1B7BB7" w14:textId="77777777" w:rsidR="00FC3E3C" w:rsidRPr="00431992" w:rsidRDefault="00FC3E3C" w:rsidP="00BE7A17">
            <w:pPr>
              <w:pStyle w:val="CellNumber"/>
              <w:rPr>
                <w:sz w:val="28"/>
                <w:szCs w:val="28"/>
              </w:rPr>
            </w:pPr>
            <w:r w:rsidRPr="00431992">
              <w:rPr>
                <w:sz w:val="28"/>
                <w:szCs w:val="28"/>
              </w:rPr>
              <w:lastRenderedPageBreak/>
              <w:tab/>
              <w:t>23.</w:t>
            </w:r>
            <w:r w:rsidRPr="00431992">
              <w:rPr>
                <w:sz w:val="28"/>
                <w:szCs w:val="28"/>
              </w:rPr>
              <w:tab/>
              <w:t>What are the essential functions of this position?</w:t>
            </w:r>
          </w:p>
          <w:p w14:paraId="6B65F70B" w14:textId="77777777" w:rsidR="00FC3E3C" w:rsidRPr="00431992" w:rsidRDefault="00FC3E3C" w:rsidP="00BE7A17">
            <w:pPr>
              <w:pStyle w:val="CellText"/>
              <w:rPr>
                <w:sz w:val="28"/>
                <w:szCs w:val="28"/>
              </w:rPr>
            </w:pPr>
            <w:r w:rsidRPr="00431992">
              <w:rPr>
                <w:sz w:val="28"/>
                <w:szCs w:val="28"/>
              </w:rPr>
              <w:t xml:space="preserve">Duties 1 -3 highlight the essential functions of this position. These tasks are required with or without </w:t>
            </w:r>
            <w:proofErr w:type="gramStart"/>
            <w:r w:rsidRPr="00431992">
              <w:rPr>
                <w:sz w:val="28"/>
                <w:szCs w:val="28"/>
              </w:rPr>
              <w:t>accommodations</w:t>
            </w:r>
            <w:proofErr w:type="gramEnd"/>
            <w:r w:rsidRPr="00431992">
              <w:rPr>
                <w:sz w:val="28"/>
                <w:szCs w:val="28"/>
              </w:rPr>
              <w:t xml:space="preserve">. </w:t>
            </w:r>
          </w:p>
        </w:tc>
      </w:tr>
      <w:tr w:rsidR="00FC3E3C" w:rsidRPr="00431992" w14:paraId="647D1C87" w14:textId="77777777" w:rsidTr="00157B3C">
        <w:trPr>
          <w:trHeight w:val="1263"/>
        </w:trPr>
        <w:tc>
          <w:tcPr>
            <w:tcW w:w="10728" w:type="dxa"/>
          </w:tcPr>
          <w:p w14:paraId="7CF3B009" w14:textId="77777777" w:rsidR="00FC3E3C" w:rsidRPr="00431992" w:rsidRDefault="00FC3E3C" w:rsidP="00BE7A17">
            <w:pPr>
              <w:pStyle w:val="CellNumber"/>
              <w:rPr>
                <w:sz w:val="28"/>
                <w:szCs w:val="28"/>
              </w:rPr>
            </w:pPr>
            <w:r w:rsidRPr="00431992">
              <w:rPr>
                <w:sz w:val="28"/>
                <w:szCs w:val="28"/>
              </w:rPr>
              <w:tab/>
              <w:t>24.</w:t>
            </w:r>
            <w:r w:rsidRPr="00431992">
              <w:rPr>
                <w:sz w:val="28"/>
                <w:szCs w:val="28"/>
              </w:rPr>
              <w:tab/>
              <w:t>Indicate specifically how the position’s duties and responsibilities have changed since the position was last reviewed.</w:t>
            </w:r>
          </w:p>
          <w:p w14:paraId="2BB5474D" w14:textId="53E653A6" w:rsidR="00FC3E3C" w:rsidRPr="00431992" w:rsidRDefault="00157B3C" w:rsidP="00BE7A17">
            <w:pPr>
              <w:pStyle w:val="CellText"/>
              <w:ind w:left="0"/>
              <w:rPr>
                <w:sz w:val="28"/>
                <w:szCs w:val="28"/>
              </w:rPr>
            </w:pPr>
            <w:r>
              <w:rPr>
                <w:sz w:val="28"/>
                <w:szCs w:val="28"/>
              </w:rPr>
              <w:t>There has been no significant change.</w:t>
            </w:r>
          </w:p>
        </w:tc>
      </w:tr>
      <w:tr w:rsidR="00FC3E3C" w:rsidRPr="00431992" w14:paraId="73894665" w14:textId="77777777" w:rsidTr="00BE7A17">
        <w:trPr>
          <w:trHeight w:val="2415"/>
        </w:trPr>
        <w:tc>
          <w:tcPr>
            <w:tcW w:w="10728" w:type="dxa"/>
          </w:tcPr>
          <w:p w14:paraId="2EBC52CB" w14:textId="77777777" w:rsidR="00FC3E3C" w:rsidRPr="00431992" w:rsidRDefault="00FC3E3C" w:rsidP="00BE7A17">
            <w:pPr>
              <w:pStyle w:val="CellNumber"/>
              <w:rPr>
                <w:sz w:val="28"/>
                <w:szCs w:val="28"/>
              </w:rPr>
            </w:pPr>
            <w:r w:rsidRPr="00431992">
              <w:rPr>
                <w:sz w:val="28"/>
                <w:szCs w:val="28"/>
              </w:rPr>
              <w:tab/>
              <w:t>25.</w:t>
            </w:r>
            <w:r w:rsidRPr="00431992">
              <w:rPr>
                <w:sz w:val="28"/>
                <w:szCs w:val="28"/>
              </w:rPr>
              <w:tab/>
              <w:t>What is the function of the work area, and how does this position fit into that function?</w:t>
            </w:r>
          </w:p>
          <w:p w14:paraId="09C0F0DE" w14:textId="77777777" w:rsidR="00FC3E3C" w:rsidRPr="00431992" w:rsidRDefault="00FC3E3C" w:rsidP="00BE7A17">
            <w:pPr>
              <w:pStyle w:val="CellText"/>
              <w:rPr>
                <w:bCs/>
                <w:sz w:val="28"/>
                <w:szCs w:val="28"/>
              </w:rPr>
            </w:pPr>
            <w:r w:rsidRPr="00431992">
              <w:rPr>
                <w:bCs/>
                <w:sz w:val="28"/>
                <w:szCs w:val="28"/>
              </w:rPr>
              <w:t xml:space="preserve">WIOA mandates BSBP to reserve and expend 15% of the VR grant on </w:t>
            </w:r>
            <w:r>
              <w:rPr>
                <w:bCs/>
                <w:sz w:val="28"/>
                <w:szCs w:val="28"/>
              </w:rPr>
              <w:t>P</w:t>
            </w:r>
            <w:r w:rsidRPr="00431992">
              <w:rPr>
                <w:bCs/>
                <w:sz w:val="28"/>
                <w:szCs w:val="28"/>
              </w:rPr>
              <w:t>re-</w:t>
            </w:r>
            <w:r>
              <w:rPr>
                <w:bCs/>
                <w:sz w:val="28"/>
                <w:szCs w:val="28"/>
              </w:rPr>
              <w:t>E</w:t>
            </w:r>
            <w:r w:rsidRPr="00431992">
              <w:rPr>
                <w:bCs/>
                <w:sz w:val="28"/>
                <w:szCs w:val="28"/>
              </w:rPr>
              <w:t xml:space="preserve">mployment </w:t>
            </w:r>
            <w:r>
              <w:rPr>
                <w:bCs/>
                <w:sz w:val="28"/>
                <w:szCs w:val="28"/>
              </w:rPr>
              <w:t>T</w:t>
            </w:r>
            <w:r w:rsidRPr="00431992">
              <w:rPr>
                <w:bCs/>
                <w:sz w:val="28"/>
                <w:szCs w:val="28"/>
              </w:rPr>
              <w:t xml:space="preserve">ransition </w:t>
            </w:r>
            <w:r>
              <w:rPr>
                <w:bCs/>
                <w:sz w:val="28"/>
                <w:szCs w:val="28"/>
              </w:rPr>
              <w:t>S</w:t>
            </w:r>
            <w:r w:rsidRPr="00431992">
              <w:rPr>
                <w:bCs/>
                <w:sz w:val="28"/>
                <w:szCs w:val="28"/>
              </w:rPr>
              <w:t xml:space="preserve">ervices, which includes the five required services that must be made available to blind and visually impaired students in coordination with the LEAs statewide, the four coordination activities, and the nine authorized activities. The objective of the WIOA mandate and activities under Section 113 of WIOA is to increase post-secondary outcomes, including competitive integrated employment. </w:t>
            </w:r>
          </w:p>
          <w:p w14:paraId="49E53430" w14:textId="77777777" w:rsidR="00FC3E3C" w:rsidRPr="00431992" w:rsidRDefault="00FC3E3C" w:rsidP="00BE7A17">
            <w:pPr>
              <w:pStyle w:val="CellText"/>
              <w:rPr>
                <w:bCs/>
                <w:sz w:val="28"/>
                <w:szCs w:val="28"/>
              </w:rPr>
            </w:pPr>
            <w:r w:rsidRPr="00431992">
              <w:rPr>
                <w:bCs/>
                <w:sz w:val="28"/>
                <w:szCs w:val="28"/>
              </w:rPr>
              <w:t xml:space="preserve">This position fits into the function of the work area by supporting the </w:t>
            </w:r>
            <w:proofErr w:type="gramStart"/>
            <w:r w:rsidRPr="00431992">
              <w:rPr>
                <w:bCs/>
                <w:sz w:val="28"/>
                <w:szCs w:val="28"/>
              </w:rPr>
              <w:t>Pre-ETS</w:t>
            </w:r>
            <w:proofErr w:type="gramEnd"/>
            <w:r w:rsidRPr="00431992">
              <w:rPr>
                <w:bCs/>
                <w:sz w:val="28"/>
                <w:szCs w:val="28"/>
              </w:rPr>
              <w:t xml:space="preserve"> needs on a regional level, as described in this PD. The success of the </w:t>
            </w:r>
            <w:proofErr w:type="gramStart"/>
            <w:r w:rsidRPr="00431992">
              <w:rPr>
                <w:bCs/>
                <w:sz w:val="28"/>
                <w:szCs w:val="28"/>
              </w:rPr>
              <w:t>Pre-ETS</w:t>
            </w:r>
            <w:proofErr w:type="gramEnd"/>
            <w:r w:rsidRPr="00431992">
              <w:rPr>
                <w:bCs/>
                <w:sz w:val="28"/>
                <w:szCs w:val="28"/>
              </w:rPr>
              <w:t xml:space="preserve"> goals </w:t>
            </w:r>
            <w:proofErr w:type="gramStart"/>
            <w:r w:rsidRPr="00431992">
              <w:rPr>
                <w:bCs/>
                <w:sz w:val="28"/>
                <w:szCs w:val="28"/>
              </w:rPr>
              <w:t>depends</w:t>
            </w:r>
            <w:proofErr w:type="gramEnd"/>
            <w:r w:rsidRPr="00431992">
              <w:rPr>
                <w:bCs/>
                <w:sz w:val="28"/>
                <w:szCs w:val="28"/>
              </w:rPr>
              <w:t xml:space="preserve"> on the consultant’s ability to deliver results and student outcomes aligned with the Rehab</w:t>
            </w:r>
            <w:r>
              <w:rPr>
                <w:bCs/>
                <w:sz w:val="28"/>
                <w:szCs w:val="28"/>
              </w:rPr>
              <w:t>ilitation</w:t>
            </w:r>
            <w:r w:rsidRPr="00431992">
              <w:rPr>
                <w:bCs/>
                <w:sz w:val="28"/>
                <w:szCs w:val="28"/>
              </w:rPr>
              <w:t xml:space="preserve"> Act of 1973, as amended by WIOA. </w:t>
            </w:r>
          </w:p>
          <w:p w14:paraId="790FF079" w14:textId="23BC4F35" w:rsidR="00FC3E3C" w:rsidRPr="00431992" w:rsidRDefault="00FC3E3C" w:rsidP="00BE7A17">
            <w:pPr>
              <w:pStyle w:val="CellText"/>
              <w:rPr>
                <w:bCs/>
                <w:sz w:val="28"/>
                <w:szCs w:val="28"/>
              </w:rPr>
            </w:pPr>
            <w:r w:rsidRPr="00431992">
              <w:rPr>
                <w:bCs/>
                <w:sz w:val="28"/>
                <w:szCs w:val="28"/>
              </w:rPr>
              <w:t xml:space="preserve">While the work location states home as the Official Workstation with access to the </w:t>
            </w:r>
            <w:r w:rsidR="00157B3C">
              <w:rPr>
                <w:bCs/>
                <w:sz w:val="28"/>
                <w:szCs w:val="28"/>
              </w:rPr>
              <w:t xml:space="preserve">regional </w:t>
            </w:r>
            <w:r w:rsidRPr="00431992">
              <w:rPr>
                <w:bCs/>
                <w:sz w:val="28"/>
                <w:szCs w:val="28"/>
              </w:rPr>
              <w:t xml:space="preserve">BSBP office, it is expected that the individual in this position </w:t>
            </w:r>
            <w:proofErr w:type="gramStart"/>
            <w:r w:rsidRPr="00431992">
              <w:rPr>
                <w:bCs/>
                <w:sz w:val="28"/>
                <w:szCs w:val="28"/>
              </w:rPr>
              <w:t>travel</w:t>
            </w:r>
            <w:r w:rsidR="00B93C11">
              <w:rPr>
                <w:bCs/>
                <w:sz w:val="28"/>
                <w:szCs w:val="28"/>
              </w:rPr>
              <w:t>s</w:t>
            </w:r>
            <w:proofErr w:type="gramEnd"/>
            <w:r w:rsidRPr="00431992">
              <w:rPr>
                <w:bCs/>
                <w:sz w:val="28"/>
                <w:szCs w:val="28"/>
              </w:rPr>
              <w:t xml:space="preserve"> throughout </w:t>
            </w:r>
            <w:r w:rsidR="00157B3C">
              <w:rPr>
                <w:bCs/>
                <w:sz w:val="28"/>
                <w:szCs w:val="28"/>
              </w:rPr>
              <w:t xml:space="preserve">regional territory </w:t>
            </w:r>
            <w:r w:rsidRPr="00431992">
              <w:rPr>
                <w:bCs/>
                <w:sz w:val="28"/>
                <w:szCs w:val="28"/>
              </w:rPr>
              <w:t>as necessary to perform the essential duties of their job which includes the implementation and coordination of service delivery to BSBP potentially eligible and VR Transition students.</w:t>
            </w:r>
          </w:p>
        </w:tc>
      </w:tr>
      <w:tr w:rsidR="00FC3E3C" w:rsidRPr="00431992" w14:paraId="66BC230C" w14:textId="77777777" w:rsidTr="00B93C11">
        <w:trPr>
          <w:trHeight w:hRule="exact" w:val="753"/>
        </w:trPr>
        <w:tc>
          <w:tcPr>
            <w:tcW w:w="10728" w:type="dxa"/>
          </w:tcPr>
          <w:p w14:paraId="745E7504" w14:textId="77777777" w:rsidR="00FC3E3C" w:rsidRPr="00431992" w:rsidRDefault="00FC3E3C" w:rsidP="00BE7A17">
            <w:pPr>
              <w:pStyle w:val="CellNumber"/>
              <w:rPr>
                <w:sz w:val="28"/>
                <w:szCs w:val="28"/>
              </w:rPr>
            </w:pPr>
            <w:r w:rsidRPr="00431992">
              <w:rPr>
                <w:sz w:val="28"/>
                <w:szCs w:val="28"/>
              </w:rPr>
              <w:tab/>
              <w:t>26.</w:t>
            </w:r>
            <w:r w:rsidRPr="00431992">
              <w:rPr>
                <w:sz w:val="28"/>
                <w:szCs w:val="28"/>
              </w:rPr>
              <w:tab/>
              <w:t>What are the minimum education and experience qualifications needed to perform the essential functions of this position?</w:t>
            </w:r>
          </w:p>
        </w:tc>
      </w:tr>
      <w:tr w:rsidR="00FC3E3C" w:rsidRPr="00431992" w14:paraId="04CE817C" w14:textId="77777777" w:rsidTr="00BE7A17">
        <w:trPr>
          <w:trHeight w:val="1200"/>
        </w:trPr>
        <w:tc>
          <w:tcPr>
            <w:tcW w:w="10728" w:type="dxa"/>
          </w:tcPr>
          <w:p w14:paraId="5A99624B" w14:textId="77777777" w:rsidR="00FC3E3C" w:rsidRPr="00431992" w:rsidRDefault="00FC3E3C" w:rsidP="00BE7A17">
            <w:pPr>
              <w:pStyle w:val="CellNumber"/>
              <w:rPr>
                <w:sz w:val="28"/>
                <w:szCs w:val="28"/>
              </w:rPr>
            </w:pPr>
            <w:r w:rsidRPr="00431992">
              <w:rPr>
                <w:sz w:val="28"/>
                <w:szCs w:val="28"/>
              </w:rPr>
              <w:t>EDUCATION:</w:t>
            </w:r>
          </w:p>
          <w:p w14:paraId="495CB668" w14:textId="77777777" w:rsidR="00FC3E3C" w:rsidRPr="00431992" w:rsidRDefault="00FC3E3C" w:rsidP="00BE7A17">
            <w:pPr>
              <w:pStyle w:val="CellText"/>
              <w:rPr>
                <w:sz w:val="28"/>
                <w:szCs w:val="28"/>
              </w:rPr>
            </w:pPr>
            <w:r w:rsidRPr="00431992">
              <w:rPr>
                <w:sz w:val="28"/>
                <w:szCs w:val="28"/>
              </w:rPr>
              <w:t xml:space="preserve">Possession of a master’s degree with a major in rehabilitation counseling, guidance and counseling, special education, social work, or in </w:t>
            </w:r>
            <w:proofErr w:type="gramStart"/>
            <w:r w:rsidRPr="00431992">
              <w:rPr>
                <w:sz w:val="28"/>
                <w:szCs w:val="28"/>
              </w:rPr>
              <w:t>an</w:t>
            </w:r>
            <w:proofErr w:type="gramEnd"/>
            <w:r w:rsidRPr="00431992">
              <w:rPr>
                <w:sz w:val="28"/>
                <w:szCs w:val="28"/>
              </w:rPr>
              <w:t xml:space="preserve"> area of human services.</w:t>
            </w:r>
          </w:p>
        </w:tc>
      </w:tr>
      <w:tr w:rsidR="00FC3E3C" w:rsidRPr="00431992" w14:paraId="649C76DB" w14:textId="77777777" w:rsidTr="00BE7A17">
        <w:trPr>
          <w:trHeight w:val="1155"/>
        </w:trPr>
        <w:tc>
          <w:tcPr>
            <w:tcW w:w="10728" w:type="dxa"/>
          </w:tcPr>
          <w:p w14:paraId="014A3363" w14:textId="77777777" w:rsidR="00FC3E3C" w:rsidRPr="00431992" w:rsidRDefault="00FC3E3C" w:rsidP="00BE7A17">
            <w:pPr>
              <w:pStyle w:val="CellNumber"/>
              <w:rPr>
                <w:sz w:val="28"/>
                <w:szCs w:val="28"/>
              </w:rPr>
            </w:pPr>
            <w:r w:rsidRPr="00431992">
              <w:rPr>
                <w:sz w:val="28"/>
                <w:szCs w:val="28"/>
              </w:rPr>
              <w:t>EXPERIENCE:</w:t>
            </w:r>
          </w:p>
          <w:p w14:paraId="16A21F6E" w14:textId="3E39D20B" w:rsidR="00FC3E3C" w:rsidRPr="00431992" w:rsidRDefault="00FC3E3C" w:rsidP="00BE7A17">
            <w:pPr>
              <w:pStyle w:val="CellText"/>
              <w:rPr>
                <w:sz w:val="28"/>
                <w:szCs w:val="28"/>
              </w:rPr>
            </w:pPr>
            <w:r w:rsidRPr="00431992">
              <w:rPr>
                <w:sz w:val="28"/>
                <w:szCs w:val="28"/>
              </w:rPr>
              <w:t>Three years of professional experience providing rehabilitation services to individuals with disabilities equivalent to a Rehabilitation Counselor, including one</w:t>
            </w:r>
            <w:r w:rsidR="00B93C11">
              <w:rPr>
                <w:sz w:val="28"/>
                <w:szCs w:val="28"/>
              </w:rPr>
              <w:t xml:space="preserve"> </w:t>
            </w:r>
            <w:r w:rsidRPr="00431992">
              <w:rPr>
                <w:sz w:val="28"/>
                <w:szCs w:val="28"/>
              </w:rPr>
              <w:t>year equivalent to a Rehabilitation Counselor P11</w:t>
            </w:r>
          </w:p>
        </w:tc>
      </w:tr>
      <w:tr w:rsidR="00FC3E3C" w:rsidRPr="00431992" w14:paraId="2C7F08BD" w14:textId="77777777" w:rsidTr="00BE7A17">
        <w:trPr>
          <w:trHeight w:val="1605"/>
        </w:trPr>
        <w:tc>
          <w:tcPr>
            <w:tcW w:w="10728" w:type="dxa"/>
          </w:tcPr>
          <w:p w14:paraId="6188A83B" w14:textId="77777777" w:rsidR="00FC3E3C" w:rsidRPr="00431992" w:rsidRDefault="00FC3E3C" w:rsidP="00BE7A17">
            <w:pPr>
              <w:pStyle w:val="CellNumber"/>
              <w:rPr>
                <w:sz w:val="28"/>
                <w:szCs w:val="28"/>
              </w:rPr>
            </w:pPr>
            <w:r w:rsidRPr="00431992">
              <w:rPr>
                <w:sz w:val="28"/>
                <w:szCs w:val="28"/>
              </w:rPr>
              <w:t>KNOWLEDGE, SKILLS, AND ABILITIES:</w:t>
            </w:r>
          </w:p>
          <w:p w14:paraId="52AABA8C" w14:textId="77777777" w:rsidR="00FC3E3C" w:rsidRPr="00431992" w:rsidRDefault="00FC3E3C" w:rsidP="00BE7A17">
            <w:pPr>
              <w:pStyle w:val="CellText"/>
              <w:rPr>
                <w:sz w:val="28"/>
                <w:szCs w:val="28"/>
              </w:rPr>
            </w:pPr>
            <w:r w:rsidRPr="00431992">
              <w:rPr>
                <w:sz w:val="28"/>
                <w:szCs w:val="28"/>
              </w:rPr>
              <w:t xml:space="preserve">Knowledge of the principles and methods of rehabilitation counseling and training. </w:t>
            </w:r>
          </w:p>
          <w:p w14:paraId="7AC361E6" w14:textId="77777777" w:rsidR="00FC3E3C" w:rsidRPr="00431992" w:rsidRDefault="00FC3E3C" w:rsidP="00BE7A17">
            <w:pPr>
              <w:pStyle w:val="CellText"/>
              <w:rPr>
                <w:sz w:val="28"/>
                <w:szCs w:val="28"/>
              </w:rPr>
            </w:pPr>
            <w:r w:rsidRPr="00431992">
              <w:rPr>
                <w:sz w:val="28"/>
                <w:szCs w:val="28"/>
              </w:rPr>
              <w:t xml:space="preserve">Knowledge of programs and providers for </w:t>
            </w:r>
            <w:proofErr w:type="gramStart"/>
            <w:r w:rsidRPr="00431992">
              <w:rPr>
                <w:sz w:val="28"/>
                <w:szCs w:val="28"/>
              </w:rPr>
              <w:t>persons</w:t>
            </w:r>
            <w:proofErr w:type="gramEnd"/>
            <w:r w:rsidRPr="00431992">
              <w:rPr>
                <w:sz w:val="28"/>
                <w:szCs w:val="28"/>
              </w:rPr>
              <w:t xml:space="preserve"> with disabilities.</w:t>
            </w:r>
          </w:p>
          <w:p w14:paraId="348FBAFA" w14:textId="77777777" w:rsidR="00FC3E3C" w:rsidRPr="00431992" w:rsidRDefault="00FC3E3C" w:rsidP="00BE7A17">
            <w:pPr>
              <w:pStyle w:val="CellText"/>
              <w:rPr>
                <w:sz w:val="28"/>
                <w:szCs w:val="28"/>
              </w:rPr>
            </w:pPr>
            <w:r w:rsidRPr="00431992">
              <w:rPr>
                <w:sz w:val="28"/>
                <w:szCs w:val="28"/>
              </w:rPr>
              <w:t xml:space="preserve">Knowledge of the state and federal laws and regulations about the rehabilitation of </w:t>
            </w:r>
            <w:proofErr w:type="gramStart"/>
            <w:r w:rsidRPr="00431992">
              <w:rPr>
                <w:sz w:val="28"/>
                <w:szCs w:val="28"/>
              </w:rPr>
              <w:t>persons</w:t>
            </w:r>
            <w:proofErr w:type="gramEnd"/>
            <w:r w:rsidRPr="00431992">
              <w:rPr>
                <w:sz w:val="28"/>
                <w:szCs w:val="28"/>
              </w:rPr>
              <w:t xml:space="preserve"> with disabilities.</w:t>
            </w:r>
          </w:p>
          <w:p w14:paraId="0904DD91" w14:textId="77777777" w:rsidR="00FC3E3C" w:rsidRPr="00431992" w:rsidRDefault="00FC3E3C" w:rsidP="00BE7A17">
            <w:pPr>
              <w:pStyle w:val="CellText"/>
              <w:rPr>
                <w:sz w:val="28"/>
                <w:szCs w:val="28"/>
              </w:rPr>
            </w:pPr>
            <w:r w:rsidRPr="00431992">
              <w:rPr>
                <w:sz w:val="28"/>
                <w:szCs w:val="28"/>
              </w:rPr>
              <w:lastRenderedPageBreak/>
              <w:t xml:space="preserve">Knowledge of blindness, skills of blindness, and access to technology. </w:t>
            </w:r>
          </w:p>
          <w:p w14:paraId="1AB4C7DD" w14:textId="77777777" w:rsidR="00FC3E3C" w:rsidRPr="00431992" w:rsidRDefault="00FC3E3C" w:rsidP="00BE7A17">
            <w:pPr>
              <w:pStyle w:val="CellText"/>
              <w:rPr>
                <w:sz w:val="28"/>
                <w:szCs w:val="28"/>
              </w:rPr>
            </w:pPr>
            <w:r w:rsidRPr="00431992">
              <w:rPr>
                <w:sz w:val="28"/>
                <w:szCs w:val="28"/>
              </w:rPr>
              <w:t xml:space="preserve">Knowledge of casework and interviewing techniques. </w:t>
            </w:r>
          </w:p>
          <w:p w14:paraId="24642801" w14:textId="77777777" w:rsidR="00FC3E3C" w:rsidRPr="00431992" w:rsidRDefault="00FC3E3C" w:rsidP="00BE7A17">
            <w:pPr>
              <w:pStyle w:val="CellText"/>
              <w:rPr>
                <w:sz w:val="28"/>
                <w:szCs w:val="28"/>
              </w:rPr>
            </w:pPr>
            <w:r w:rsidRPr="00431992">
              <w:rPr>
                <w:sz w:val="28"/>
                <w:szCs w:val="28"/>
              </w:rPr>
              <w:t xml:space="preserve">Knowledge of community organizations and services </w:t>
            </w:r>
            <w:proofErr w:type="gramStart"/>
            <w:r w:rsidRPr="00431992">
              <w:rPr>
                <w:sz w:val="28"/>
                <w:szCs w:val="28"/>
              </w:rPr>
              <w:t>available</w:t>
            </w:r>
            <w:proofErr w:type="gramEnd"/>
            <w:r w:rsidRPr="00431992">
              <w:rPr>
                <w:sz w:val="28"/>
                <w:szCs w:val="28"/>
              </w:rPr>
              <w:t xml:space="preserve"> to </w:t>
            </w:r>
            <w:proofErr w:type="gramStart"/>
            <w:r w:rsidRPr="00431992">
              <w:rPr>
                <w:sz w:val="28"/>
                <w:szCs w:val="28"/>
              </w:rPr>
              <w:t>persons</w:t>
            </w:r>
            <w:proofErr w:type="gramEnd"/>
            <w:r w:rsidRPr="00431992">
              <w:rPr>
                <w:sz w:val="28"/>
                <w:szCs w:val="28"/>
              </w:rPr>
              <w:t xml:space="preserve"> with disabilities. </w:t>
            </w:r>
          </w:p>
          <w:p w14:paraId="315F631D" w14:textId="77777777" w:rsidR="00FC3E3C" w:rsidRPr="00431992" w:rsidRDefault="00FC3E3C" w:rsidP="00BE7A17">
            <w:pPr>
              <w:pStyle w:val="CellText"/>
              <w:rPr>
                <w:sz w:val="28"/>
                <w:szCs w:val="28"/>
              </w:rPr>
            </w:pPr>
            <w:r w:rsidRPr="00431992">
              <w:rPr>
                <w:sz w:val="28"/>
                <w:szCs w:val="28"/>
              </w:rPr>
              <w:t xml:space="preserve">Required IT skills - proficiency in MS Office &amp; Google Workspace. </w:t>
            </w:r>
          </w:p>
          <w:p w14:paraId="336A2494" w14:textId="77777777" w:rsidR="00FC3E3C" w:rsidRPr="00431992" w:rsidRDefault="00FC3E3C" w:rsidP="00BE7A17">
            <w:pPr>
              <w:pStyle w:val="CellText"/>
              <w:rPr>
                <w:sz w:val="28"/>
                <w:szCs w:val="28"/>
              </w:rPr>
            </w:pPr>
            <w:r w:rsidRPr="00431992">
              <w:rPr>
                <w:sz w:val="28"/>
                <w:szCs w:val="28"/>
              </w:rPr>
              <w:t xml:space="preserve">Communication skills – able to communicate verbally and in written form clearly and concisely.  </w:t>
            </w:r>
          </w:p>
          <w:p w14:paraId="0A0A21D4" w14:textId="77777777" w:rsidR="00FC3E3C" w:rsidRPr="00431992" w:rsidRDefault="00FC3E3C" w:rsidP="00BE7A17">
            <w:pPr>
              <w:pStyle w:val="CellText"/>
              <w:rPr>
                <w:sz w:val="28"/>
                <w:szCs w:val="28"/>
              </w:rPr>
            </w:pPr>
            <w:r w:rsidRPr="00431992">
              <w:rPr>
                <w:sz w:val="28"/>
                <w:szCs w:val="28"/>
              </w:rPr>
              <w:t>Workplace skills - manage time, prioritize tasks, act, take the initiative, and display sound judgment in problem-solving.</w:t>
            </w:r>
          </w:p>
          <w:p w14:paraId="41C0703F" w14:textId="77777777" w:rsidR="00FC3E3C" w:rsidRPr="00431992" w:rsidRDefault="00FC3E3C" w:rsidP="00BE7A17">
            <w:pPr>
              <w:pStyle w:val="CellText"/>
              <w:rPr>
                <w:sz w:val="28"/>
                <w:szCs w:val="28"/>
              </w:rPr>
            </w:pPr>
            <w:r w:rsidRPr="00431992">
              <w:rPr>
                <w:sz w:val="28"/>
                <w:szCs w:val="28"/>
              </w:rPr>
              <w:t>Collaboration skills – contribute positively, inclusion, interact with integrity, relationship building.</w:t>
            </w:r>
          </w:p>
          <w:p w14:paraId="0E9EFD80" w14:textId="77777777" w:rsidR="00FC3E3C" w:rsidRPr="00431992" w:rsidRDefault="00FC3E3C" w:rsidP="00BE7A17">
            <w:pPr>
              <w:pStyle w:val="CellText"/>
              <w:rPr>
                <w:sz w:val="28"/>
                <w:szCs w:val="28"/>
              </w:rPr>
            </w:pPr>
            <w:r w:rsidRPr="00431992">
              <w:rPr>
                <w:sz w:val="28"/>
                <w:szCs w:val="28"/>
              </w:rPr>
              <w:t>Ability to learn Case Management and Document Management platforms.</w:t>
            </w:r>
          </w:p>
          <w:p w14:paraId="046FDE76" w14:textId="77777777" w:rsidR="00FC3E3C" w:rsidRPr="00431992" w:rsidRDefault="00FC3E3C" w:rsidP="00BE7A17">
            <w:pPr>
              <w:pStyle w:val="CellText"/>
              <w:rPr>
                <w:sz w:val="28"/>
                <w:szCs w:val="28"/>
              </w:rPr>
            </w:pPr>
            <w:r w:rsidRPr="00431992">
              <w:rPr>
                <w:sz w:val="28"/>
                <w:szCs w:val="28"/>
              </w:rPr>
              <w:t>Ability to be innovative in the creation of Transition programs.</w:t>
            </w:r>
          </w:p>
          <w:p w14:paraId="52B608DE" w14:textId="77777777" w:rsidR="00FC3E3C" w:rsidRPr="00431992" w:rsidRDefault="00FC3E3C" w:rsidP="00BE7A17">
            <w:pPr>
              <w:pStyle w:val="CellText"/>
              <w:rPr>
                <w:sz w:val="28"/>
                <w:szCs w:val="28"/>
              </w:rPr>
            </w:pPr>
            <w:r w:rsidRPr="00431992">
              <w:rPr>
                <w:sz w:val="28"/>
                <w:szCs w:val="28"/>
              </w:rPr>
              <w:t>Ability to learn through coaching methods.</w:t>
            </w:r>
          </w:p>
        </w:tc>
      </w:tr>
      <w:tr w:rsidR="00FC3E3C" w:rsidRPr="00431992" w14:paraId="09B26A21" w14:textId="77777777" w:rsidTr="00157B3C">
        <w:trPr>
          <w:trHeight w:val="957"/>
        </w:trPr>
        <w:tc>
          <w:tcPr>
            <w:tcW w:w="10728" w:type="dxa"/>
          </w:tcPr>
          <w:p w14:paraId="207EF734" w14:textId="77777777" w:rsidR="00FC3E3C" w:rsidRPr="00431992" w:rsidRDefault="00FC3E3C" w:rsidP="00BE7A17">
            <w:pPr>
              <w:pStyle w:val="CellNumber"/>
              <w:rPr>
                <w:sz w:val="28"/>
                <w:szCs w:val="28"/>
              </w:rPr>
            </w:pPr>
            <w:r w:rsidRPr="00431992">
              <w:rPr>
                <w:sz w:val="28"/>
                <w:szCs w:val="28"/>
              </w:rPr>
              <w:lastRenderedPageBreak/>
              <w:t>CERTIFICATES, LICENSES, AND REGISTRATIONS:</w:t>
            </w:r>
          </w:p>
          <w:p w14:paraId="41DE56BD" w14:textId="77777777" w:rsidR="00FC3E3C" w:rsidRPr="00431992" w:rsidRDefault="00FC3E3C" w:rsidP="00BE7A17">
            <w:pPr>
              <w:pStyle w:val="CellText"/>
              <w:rPr>
                <w:sz w:val="28"/>
                <w:szCs w:val="28"/>
              </w:rPr>
            </w:pPr>
            <w:r w:rsidRPr="00431992">
              <w:rPr>
                <w:sz w:val="28"/>
                <w:szCs w:val="28"/>
              </w:rPr>
              <w:t xml:space="preserve">None are required. </w:t>
            </w:r>
          </w:p>
        </w:tc>
      </w:tr>
      <w:tr w:rsidR="00FC3E3C" w:rsidRPr="00431992" w14:paraId="79AA99EB" w14:textId="77777777" w:rsidTr="00157B3C">
        <w:trPr>
          <w:trHeight w:hRule="exact" w:val="888"/>
        </w:trPr>
        <w:tc>
          <w:tcPr>
            <w:tcW w:w="10728" w:type="dxa"/>
          </w:tcPr>
          <w:p w14:paraId="1C9E22D2" w14:textId="77777777" w:rsidR="00FC3E3C" w:rsidRPr="00431992" w:rsidRDefault="00FC3E3C" w:rsidP="00BE7A17">
            <w:pPr>
              <w:pStyle w:val="CellNumber"/>
              <w:rPr>
                <w:i/>
                <w:sz w:val="28"/>
                <w:szCs w:val="28"/>
              </w:rPr>
            </w:pPr>
            <w:r w:rsidRPr="00431992">
              <w:rPr>
                <w:i/>
                <w:sz w:val="28"/>
                <w:szCs w:val="28"/>
              </w:rPr>
              <w:t>NOTE</w:t>
            </w:r>
            <w:proofErr w:type="gramStart"/>
            <w:r w:rsidRPr="00431992">
              <w:rPr>
                <w:i/>
                <w:sz w:val="28"/>
                <w:szCs w:val="28"/>
              </w:rPr>
              <w:t>:  Civil</w:t>
            </w:r>
            <w:proofErr w:type="gramEnd"/>
            <w:r w:rsidRPr="00431992">
              <w:rPr>
                <w:i/>
                <w:sz w:val="28"/>
                <w:szCs w:val="28"/>
              </w:rPr>
              <w:t xml:space="preserve"> Service approval of this position does not constitute agreement with or acceptance of the desirable qualifications for this position.</w:t>
            </w:r>
          </w:p>
        </w:tc>
      </w:tr>
      <w:tr w:rsidR="00FC3E3C" w:rsidRPr="00431992" w14:paraId="42B28C6E" w14:textId="77777777" w:rsidTr="00157B3C">
        <w:trPr>
          <w:trHeight w:hRule="exact" w:val="924"/>
        </w:trPr>
        <w:tc>
          <w:tcPr>
            <w:tcW w:w="10728" w:type="dxa"/>
          </w:tcPr>
          <w:p w14:paraId="20DFBF17" w14:textId="77777777" w:rsidR="00FC3E3C" w:rsidRPr="00431992" w:rsidRDefault="00FC3E3C" w:rsidP="00BE7A17">
            <w:pPr>
              <w:pStyle w:val="CellNumber"/>
              <w:rPr>
                <w:sz w:val="28"/>
                <w:szCs w:val="28"/>
              </w:rPr>
            </w:pPr>
            <w:r w:rsidRPr="00431992">
              <w:rPr>
                <w:i/>
                <w:sz w:val="28"/>
                <w:szCs w:val="28"/>
              </w:rPr>
              <w:t>I certify that the information presented in this position description provides a complete and accurate depiction of the duties and responsibilities assigned to this position.</w:t>
            </w:r>
          </w:p>
        </w:tc>
      </w:tr>
      <w:tr w:rsidR="00FC3E3C" w:rsidRPr="00431992" w14:paraId="006E597F" w14:textId="77777777" w:rsidTr="00BE7A17">
        <w:trPr>
          <w:trHeight w:hRule="exact" w:val="1068"/>
        </w:trPr>
        <w:tc>
          <w:tcPr>
            <w:tcW w:w="10728" w:type="dxa"/>
          </w:tcPr>
          <w:p w14:paraId="56C21ED8" w14:textId="77777777" w:rsidR="00FC3E3C" w:rsidRPr="00431992" w:rsidRDefault="00FC3E3C" w:rsidP="00BE7A17">
            <w:pPr>
              <w:rPr>
                <w:sz w:val="28"/>
                <w:szCs w:val="28"/>
              </w:rPr>
            </w:pPr>
            <w:r w:rsidRPr="00431992">
              <w:rPr>
                <w:sz w:val="28"/>
                <w:szCs w:val="28"/>
                <w:u w:val="single"/>
              </w:rPr>
              <w:t xml:space="preserve"> </w:t>
            </w:r>
            <w:r w:rsidRPr="00431992">
              <w:rPr>
                <w:sz w:val="28"/>
                <w:szCs w:val="28"/>
                <w:u w:val="single"/>
              </w:rPr>
              <w:tab/>
            </w:r>
            <w:r w:rsidRPr="00431992">
              <w:rPr>
                <w:sz w:val="28"/>
                <w:szCs w:val="28"/>
              </w:rPr>
              <w:tab/>
            </w:r>
            <w:r w:rsidRPr="00431992">
              <w:rPr>
                <w:sz w:val="28"/>
                <w:szCs w:val="28"/>
                <w:u w:val="single"/>
              </w:rPr>
              <w:t xml:space="preserve"> </w:t>
            </w:r>
            <w:r w:rsidRPr="00431992">
              <w:rPr>
                <w:sz w:val="28"/>
                <w:szCs w:val="28"/>
                <w:u w:val="single"/>
              </w:rPr>
              <w:tab/>
            </w:r>
            <w:r w:rsidRPr="00431992">
              <w:rPr>
                <w:sz w:val="28"/>
                <w:szCs w:val="28"/>
                <w:u w:val="single"/>
              </w:rPr>
              <w:tab/>
            </w:r>
          </w:p>
          <w:p w14:paraId="702617DC" w14:textId="77777777" w:rsidR="00FC3E3C" w:rsidRPr="00431992" w:rsidRDefault="00FC3E3C" w:rsidP="00BE7A17">
            <w:pPr>
              <w:pStyle w:val="CellText"/>
              <w:rPr>
                <w:b/>
                <w:sz w:val="28"/>
                <w:szCs w:val="28"/>
              </w:rPr>
            </w:pPr>
            <w:r w:rsidRPr="00431992">
              <w:rPr>
                <w:sz w:val="28"/>
                <w:szCs w:val="28"/>
              </w:rPr>
              <w:tab/>
            </w:r>
            <w:r w:rsidRPr="00431992">
              <w:rPr>
                <w:b/>
                <w:sz w:val="28"/>
                <w:szCs w:val="28"/>
              </w:rPr>
              <w:t>Supervisor’s Signature</w:t>
            </w:r>
            <w:r w:rsidRPr="00431992">
              <w:rPr>
                <w:b/>
                <w:sz w:val="28"/>
                <w:szCs w:val="28"/>
              </w:rPr>
              <w:tab/>
            </w:r>
            <w:r w:rsidRPr="00431992">
              <w:rPr>
                <w:b/>
                <w:sz w:val="28"/>
                <w:szCs w:val="28"/>
              </w:rPr>
              <w:tab/>
            </w:r>
            <w:r w:rsidRPr="00431992">
              <w:rPr>
                <w:b/>
                <w:sz w:val="28"/>
                <w:szCs w:val="28"/>
              </w:rPr>
              <w:tab/>
              <w:t>Date</w:t>
            </w:r>
          </w:p>
        </w:tc>
      </w:tr>
      <w:tr w:rsidR="00FC3E3C" w:rsidRPr="00431992" w14:paraId="621399B4" w14:textId="77777777" w:rsidTr="00BE7A17">
        <w:trPr>
          <w:trHeight w:hRule="exact" w:val="393"/>
        </w:trPr>
        <w:tc>
          <w:tcPr>
            <w:tcW w:w="10728" w:type="dxa"/>
            <w:shd w:val="pct10" w:color="000000" w:fill="FFFFFF"/>
            <w:vAlign w:val="center"/>
          </w:tcPr>
          <w:p w14:paraId="246C194E" w14:textId="77777777" w:rsidR="00FC3E3C" w:rsidRPr="00431992" w:rsidRDefault="00FC3E3C" w:rsidP="00BE7A17">
            <w:pPr>
              <w:pStyle w:val="Heading4"/>
              <w:rPr>
                <w:sz w:val="28"/>
                <w:szCs w:val="28"/>
              </w:rPr>
            </w:pPr>
            <w:r w:rsidRPr="00431992">
              <w:rPr>
                <w:sz w:val="28"/>
                <w:szCs w:val="28"/>
              </w:rPr>
              <w:t>TO BE FILLED OUT BY APPOINTING AUTHORITY</w:t>
            </w:r>
          </w:p>
        </w:tc>
      </w:tr>
      <w:tr w:rsidR="00FC3E3C" w:rsidRPr="00431992" w14:paraId="11788ED5" w14:textId="77777777" w:rsidTr="00BE7A17">
        <w:trPr>
          <w:trHeight w:val="1296"/>
        </w:trPr>
        <w:tc>
          <w:tcPr>
            <w:tcW w:w="10728" w:type="dxa"/>
          </w:tcPr>
          <w:p w14:paraId="24FC87F7" w14:textId="77777777" w:rsidR="00FC3E3C" w:rsidRPr="00431992" w:rsidRDefault="00FC3E3C" w:rsidP="00BE7A17">
            <w:pPr>
              <w:pStyle w:val="CellNumber"/>
              <w:rPr>
                <w:sz w:val="28"/>
                <w:szCs w:val="28"/>
              </w:rPr>
            </w:pPr>
            <w:r w:rsidRPr="00431992">
              <w:rPr>
                <w:sz w:val="28"/>
                <w:szCs w:val="28"/>
              </w:rPr>
              <w:tab/>
              <w:t>Indicate any exceptions or additions to statements of the employee(s) or supervisors.</w:t>
            </w:r>
          </w:p>
          <w:p w14:paraId="06F8CA61" w14:textId="77777777" w:rsidR="00FC3E3C" w:rsidRPr="00431992" w:rsidRDefault="00FC3E3C" w:rsidP="00BE7A17">
            <w:pPr>
              <w:pStyle w:val="CellText"/>
              <w:rPr>
                <w:sz w:val="28"/>
                <w:szCs w:val="28"/>
              </w:rPr>
            </w:pPr>
          </w:p>
        </w:tc>
      </w:tr>
      <w:tr w:rsidR="00FC3E3C" w:rsidRPr="00431992" w14:paraId="48D728DF" w14:textId="77777777" w:rsidTr="00BE7A17">
        <w:trPr>
          <w:trHeight w:hRule="exact" w:val="1266"/>
        </w:trPr>
        <w:tc>
          <w:tcPr>
            <w:tcW w:w="10728" w:type="dxa"/>
          </w:tcPr>
          <w:p w14:paraId="590C3F91" w14:textId="77777777" w:rsidR="00FC3E3C" w:rsidRPr="00431992" w:rsidRDefault="00FC3E3C" w:rsidP="00BE7A17">
            <w:pPr>
              <w:pStyle w:val="CellNumber"/>
              <w:rPr>
                <w:i/>
                <w:sz w:val="28"/>
                <w:szCs w:val="28"/>
              </w:rPr>
            </w:pPr>
            <w:r w:rsidRPr="00431992">
              <w:rPr>
                <w:sz w:val="28"/>
                <w:szCs w:val="28"/>
              </w:rPr>
              <w:tab/>
            </w:r>
            <w:r w:rsidRPr="00431992">
              <w:rPr>
                <w:i/>
                <w:sz w:val="28"/>
                <w:szCs w:val="28"/>
              </w:rPr>
              <w:t>I certify that the entries on these pages are accurate and complete.</w:t>
            </w:r>
          </w:p>
          <w:p w14:paraId="45EF94BD" w14:textId="77777777" w:rsidR="00FC3E3C" w:rsidRPr="00431992" w:rsidRDefault="00FC3E3C" w:rsidP="00BE7A17">
            <w:pPr>
              <w:pStyle w:val="CellText"/>
              <w:rPr>
                <w:sz w:val="28"/>
                <w:szCs w:val="28"/>
              </w:rPr>
            </w:pPr>
            <w:r w:rsidRPr="00431992">
              <w:rPr>
                <w:sz w:val="28"/>
                <w:szCs w:val="28"/>
                <w:u w:val="single"/>
              </w:rPr>
              <w:t xml:space="preserve"> </w:t>
            </w:r>
            <w:r w:rsidRPr="00431992">
              <w:rPr>
                <w:sz w:val="28"/>
                <w:szCs w:val="28"/>
                <w:u w:val="single"/>
              </w:rPr>
              <w:tab/>
            </w:r>
            <w:r w:rsidRPr="00431992">
              <w:rPr>
                <w:sz w:val="28"/>
                <w:szCs w:val="28"/>
              </w:rPr>
              <w:tab/>
            </w:r>
            <w:r w:rsidRPr="00431992">
              <w:rPr>
                <w:sz w:val="28"/>
                <w:szCs w:val="28"/>
                <w:u w:val="single"/>
              </w:rPr>
              <w:t xml:space="preserve"> </w:t>
            </w:r>
            <w:r w:rsidRPr="00431992">
              <w:rPr>
                <w:sz w:val="28"/>
                <w:szCs w:val="28"/>
                <w:u w:val="single"/>
              </w:rPr>
              <w:tab/>
            </w:r>
            <w:r w:rsidRPr="00431992">
              <w:rPr>
                <w:sz w:val="28"/>
                <w:szCs w:val="28"/>
                <w:u w:val="single"/>
              </w:rPr>
              <w:tab/>
            </w:r>
          </w:p>
          <w:p w14:paraId="1329E231" w14:textId="77777777" w:rsidR="00FC3E3C" w:rsidRPr="00431992" w:rsidRDefault="00FC3E3C" w:rsidP="00BE7A17">
            <w:pPr>
              <w:pStyle w:val="CellText"/>
              <w:rPr>
                <w:b/>
                <w:sz w:val="28"/>
                <w:szCs w:val="28"/>
              </w:rPr>
            </w:pPr>
            <w:r w:rsidRPr="00431992">
              <w:rPr>
                <w:sz w:val="28"/>
                <w:szCs w:val="28"/>
              </w:rPr>
              <w:tab/>
            </w:r>
            <w:r w:rsidRPr="00431992">
              <w:rPr>
                <w:b/>
                <w:sz w:val="28"/>
                <w:szCs w:val="28"/>
              </w:rPr>
              <w:t>Appointing Authority</w:t>
            </w:r>
            <w:r w:rsidRPr="00431992">
              <w:rPr>
                <w:sz w:val="28"/>
                <w:szCs w:val="28"/>
              </w:rPr>
              <w:t xml:space="preserve"> </w:t>
            </w:r>
            <w:r w:rsidRPr="00431992">
              <w:rPr>
                <w:b/>
                <w:sz w:val="28"/>
                <w:szCs w:val="28"/>
              </w:rPr>
              <w:t>Signature</w:t>
            </w:r>
            <w:r w:rsidRPr="00431992">
              <w:rPr>
                <w:b/>
                <w:sz w:val="28"/>
                <w:szCs w:val="28"/>
              </w:rPr>
              <w:tab/>
            </w:r>
            <w:r w:rsidRPr="00431992">
              <w:rPr>
                <w:b/>
                <w:sz w:val="28"/>
                <w:szCs w:val="28"/>
              </w:rPr>
              <w:tab/>
            </w:r>
            <w:r w:rsidRPr="00431992">
              <w:rPr>
                <w:b/>
                <w:sz w:val="28"/>
                <w:szCs w:val="28"/>
              </w:rPr>
              <w:tab/>
              <w:t>Date</w:t>
            </w:r>
          </w:p>
        </w:tc>
      </w:tr>
      <w:tr w:rsidR="00FC3E3C" w:rsidRPr="00431992" w14:paraId="3D73175F" w14:textId="77777777" w:rsidTr="00BE7A17">
        <w:trPr>
          <w:trHeight w:hRule="exact" w:val="375"/>
        </w:trPr>
        <w:tc>
          <w:tcPr>
            <w:tcW w:w="10728" w:type="dxa"/>
            <w:shd w:val="pct10" w:color="000000" w:fill="FFFFFF"/>
            <w:vAlign w:val="center"/>
          </w:tcPr>
          <w:p w14:paraId="0147E043" w14:textId="3E591C2F" w:rsidR="00FC3E3C" w:rsidRPr="00431992" w:rsidRDefault="00FC3E3C" w:rsidP="00BE7A17">
            <w:pPr>
              <w:pStyle w:val="Heading4"/>
              <w:rPr>
                <w:sz w:val="28"/>
                <w:szCs w:val="28"/>
              </w:rPr>
            </w:pPr>
            <w:r w:rsidRPr="00431992">
              <w:rPr>
                <w:sz w:val="28"/>
                <w:szCs w:val="28"/>
              </w:rPr>
              <w:lastRenderedPageBreak/>
              <w:t xml:space="preserve">TO BE FILLED OUT BY </w:t>
            </w:r>
            <w:r w:rsidR="00B93C11">
              <w:rPr>
                <w:sz w:val="28"/>
                <w:szCs w:val="28"/>
              </w:rPr>
              <w:t>THE </w:t>
            </w:r>
            <w:r w:rsidRPr="00431992">
              <w:rPr>
                <w:sz w:val="28"/>
                <w:szCs w:val="28"/>
              </w:rPr>
              <w:t>EMPLOYEE</w:t>
            </w:r>
          </w:p>
        </w:tc>
      </w:tr>
      <w:tr w:rsidR="00FC3E3C" w:rsidRPr="00431992" w14:paraId="04FBC3DF" w14:textId="77777777" w:rsidTr="00BE7A17">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35477BA" w14:textId="77777777" w:rsidR="00FC3E3C" w:rsidRPr="00431992" w:rsidRDefault="00FC3E3C" w:rsidP="00BE7A17">
            <w:pPr>
              <w:pStyle w:val="CellNumber"/>
              <w:rPr>
                <w:sz w:val="28"/>
                <w:szCs w:val="28"/>
              </w:rPr>
            </w:pPr>
            <w:r w:rsidRPr="00431992">
              <w:rPr>
                <w:sz w:val="28"/>
                <w:szCs w:val="28"/>
              </w:rPr>
              <w:tab/>
            </w:r>
            <w:r w:rsidRPr="00431992">
              <w:rPr>
                <w:i/>
                <w:sz w:val="28"/>
                <w:szCs w:val="28"/>
              </w:rPr>
              <w:t>I certify that the information presented in this position description provides a complete and accurate depiction of the duties and responsibilities assigned to this position.</w:t>
            </w:r>
          </w:p>
          <w:p w14:paraId="5A81BBD6" w14:textId="77777777" w:rsidR="00FC3E3C" w:rsidRPr="00431992" w:rsidRDefault="00FC3E3C" w:rsidP="00BE7A17">
            <w:pPr>
              <w:pStyle w:val="CellText"/>
              <w:rPr>
                <w:sz w:val="28"/>
                <w:szCs w:val="28"/>
              </w:rPr>
            </w:pPr>
            <w:r w:rsidRPr="00431992">
              <w:rPr>
                <w:sz w:val="28"/>
                <w:szCs w:val="28"/>
                <w:u w:val="single"/>
              </w:rPr>
              <w:tab/>
            </w:r>
            <w:r w:rsidRPr="00431992">
              <w:rPr>
                <w:sz w:val="28"/>
                <w:szCs w:val="28"/>
              </w:rPr>
              <w:tab/>
            </w:r>
            <w:r w:rsidRPr="00431992">
              <w:rPr>
                <w:sz w:val="28"/>
                <w:szCs w:val="28"/>
                <w:u w:val="single"/>
              </w:rPr>
              <w:t xml:space="preserve"> </w:t>
            </w:r>
            <w:r w:rsidRPr="00431992">
              <w:rPr>
                <w:sz w:val="28"/>
                <w:szCs w:val="28"/>
                <w:u w:val="single"/>
              </w:rPr>
              <w:tab/>
            </w:r>
            <w:r w:rsidRPr="00431992">
              <w:rPr>
                <w:sz w:val="28"/>
                <w:szCs w:val="28"/>
                <w:u w:val="single"/>
              </w:rPr>
              <w:tab/>
            </w:r>
          </w:p>
          <w:p w14:paraId="3E0FF376" w14:textId="77777777" w:rsidR="00FC3E3C" w:rsidRPr="00431992" w:rsidRDefault="00FC3E3C" w:rsidP="00BE7A17">
            <w:pPr>
              <w:pStyle w:val="CellText"/>
              <w:rPr>
                <w:sz w:val="28"/>
                <w:szCs w:val="28"/>
              </w:rPr>
            </w:pPr>
            <w:r w:rsidRPr="00431992">
              <w:rPr>
                <w:sz w:val="28"/>
                <w:szCs w:val="28"/>
              </w:rPr>
              <w:tab/>
            </w:r>
            <w:r w:rsidRPr="00431992">
              <w:rPr>
                <w:b/>
                <w:sz w:val="28"/>
                <w:szCs w:val="28"/>
              </w:rPr>
              <w:t>Employee’s Signature</w:t>
            </w:r>
            <w:r w:rsidRPr="00431992">
              <w:rPr>
                <w:b/>
                <w:sz w:val="28"/>
                <w:szCs w:val="28"/>
              </w:rPr>
              <w:tab/>
            </w:r>
            <w:r w:rsidRPr="00431992">
              <w:rPr>
                <w:b/>
                <w:sz w:val="28"/>
                <w:szCs w:val="28"/>
              </w:rPr>
              <w:tab/>
            </w:r>
            <w:r w:rsidRPr="00431992">
              <w:rPr>
                <w:b/>
                <w:sz w:val="28"/>
                <w:szCs w:val="28"/>
              </w:rPr>
              <w:tab/>
              <w:t>Date</w:t>
            </w:r>
          </w:p>
        </w:tc>
      </w:tr>
    </w:tbl>
    <w:p w14:paraId="4995F8DC" w14:textId="77777777" w:rsidR="00FC3E3C" w:rsidRPr="00431992" w:rsidRDefault="00FC3E3C" w:rsidP="00FC3E3C">
      <w:pPr>
        <w:rPr>
          <w:b/>
          <w:sz w:val="28"/>
          <w:szCs w:val="28"/>
        </w:rPr>
      </w:pPr>
      <w:r w:rsidRPr="00431992">
        <w:rPr>
          <w:b/>
          <w:sz w:val="28"/>
          <w:szCs w:val="28"/>
        </w:rPr>
        <w:t>NOTE</w:t>
      </w:r>
      <w:proofErr w:type="gramStart"/>
      <w:r w:rsidRPr="00431992">
        <w:rPr>
          <w:b/>
          <w:sz w:val="28"/>
          <w:szCs w:val="28"/>
        </w:rPr>
        <w:t>:  Make</w:t>
      </w:r>
      <w:proofErr w:type="gramEnd"/>
      <w:r w:rsidRPr="00431992">
        <w:rPr>
          <w:b/>
          <w:sz w:val="28"/>
          <w:szCs w:val="28"/>
        </w:rPr>
        <w:t xml:space="preserve"> a copy of this form for your records.</w:t>
      </w:r>
    </w:p>
    <w:p w14:paraId="420FDB8F" w14:textId="79DD9FF6" w:rsidR="0020622C" w:rsidRPr="00FC3E3C" w:rsidRDefault="0020622C" w:rsidP="00FC3E3C"/>
    <w:sectPr w:rsidR="0020622C" w:rsidRPr="00FC3E3C" w:rsidSect="00CF2542">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DFAA" w14:textId="77777777" w:rsidR="003C1FA5" w:rsidRDefault="003C1FA5">
      <w:r>
        <w:separator/>
      </w:r>
    </w:p>
  </w:endnote>
  <w:endnote w:type="continuationSeparator" w:id="0">
    <w:p w14:paraId="3BB42CF6" w14:textId="77777777" w:rsidR="003C1FA5" w:rsidRDefault="003C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C3DD" w14:textId="77777777" w:rsidR="0013428D" w:rsidRDefault="00134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5648"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8255F">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1352" w14:textId="77777777" w:rsidR="0013428D" w:rsidRDefault="0013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6A18" w14:textId="77777777" w:rsidR="003C1FA5" w:rsidRDefault="003C1FA5">
      <w:r>
        <w:separator/>
      </w:r>
    </w:p>
  </w:footnote>
  <w:footnote w:type="continuationSeparator" w:id="0">
    <w:p w14:paraId="2CC5A043" w14:textId="77777777" w:rsidR="003C1FA5" w:rsidRDefault="003C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BDF7" w14:textId="77777777" w:rsidR="0013428D" w:rsidRDefault="00134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4F03" w14:textId="77777777" w:rsidR="0013428D" w:rsidRDefault="00134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F168" w14:textId="77777777" w:rsidR="0013428D" w:rsidRDefault="00134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C8F0090"/>
    <w:multiLevelType w:val="hybridMultilevel"/>
    <w:tmpl w:val="721C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7522"/>
    <w:multiLevelType w:val="hybridMultilevel"/>
    <w:tmpl w:val="D7045FFC"/>
    <w:lvl w:ilvl="0" w:tplc="7DE65B80">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C444E6"/>
    <w:multiLevelType w:val="hybridMultilevel"/>
    <w:tmpl w:val="F744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46D15A1"/>
    <w:multiLevelType w:val="hybridMultilevel"/>
    <w:tmpl w:val="F08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3134B9"/>
    <w:multiLevelType w:val="hybridMultilevel"/>
    <w:tmpl w:val="C85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582FC8"/>
    <w:multiLevelType w:val="hybridMultilevel"/>
    <w:tmpl w:val="6ED2D5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44AA671A"/>
    <w:multiLevelType w:val="multilevel"/>
    <w:tmpl w:val="401C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B5D36"/>
    <w:multiLevelType w:val="hybridMultilevel"/>
    <w:tmpl w:val="6746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E702FF"/>
    <w:multiLevelType w:val="hybridMultilevel"/>
    <w:tmpl w:val="4F22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E466C0C"/>
    <w:multiLevelType w:val="hybridMultilevel"/>
    <w:tmpl w:val="CE32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B02C81"/>
    <w:multiLevelType w:val="hybridMultilevel"/>
    <w:tmpl w:val="E706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002FA"/>
    <w:multiLevelType w:val="hybridMultilevel"/>
    <w:tmpl w:val="D616A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C65B2E"/>
    <w:multiLevelType w:val="hybridMultilevel"/>
    <w:tmpl w:val="671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263F3"/>
    <w:multiLevelType w:val="hybridMultilevel"/>
    <w:tmpl w:val="FDFC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E7280"/>
    <w:multiLevelType w:val="hybridMultilevel"/>
    <w:tmpl w:val="E0163E6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355B62"/>
    <w:multiLevelType w:val="hybridMultilevel"/>
    <w:tmpl w:val="13D8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485C83"/>
    <w:multiLevelType w:val="hybridMultilevel"/>
    <w:tmpl w:val="C870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6337105">
    <w:abstractNumId w:val="3"/>
  </w:num>
  <w:num w:numId="2" w16cid:durableId="1449742708">
    <w:abstractNumId w:val="15"/>
  </w:num>
  <w:num w:numId="3" w16cid:durableId="1887718566">
    <w:abstractNumId w:val="4"/>
  </w:num>
  <w:num w:numId="4" w16cid:durableId="1336805144">
    <w:abstractNumId w:val="28"/>
  </w:num>
  <w:num w:numId="5" w16cid:durableId="1664821306">
    <w:abstractNumId w:val="8"/>
  </w:num>
  <w:num w:numId="6" w16cid:durableId="896166835">
    <w:abstractNumId w:val="5"/>
  </w:num>
  <w:num w:numId="7" w16cid:durableId="1826042048">
    <w:abstractNumId w:val="16"/>
  </w:num>
  <w:num w:numId="8" w16cid:durableId="1548490298">
    <w:abstractNumId w:val="19"/>
  </w:num>
  <w:num w:numId="9" w16cid:durableId="352195465">
    <w:abstractNumId w:val="25"/>
  </w:num>
  <w:num w:numId="10" w16cid:durableId="430514600">
    <w:abstractNumId w:val="14"/>
  </w:num>
  <w:num w:numId="11" w16cid:durableId="891236831">
    <w:abstractNumId w:val="29"/>
  </w:num>
  <w:num w:numId="12" w16cid:durableId="1621570562">
    <w:abstractNumId w:val="31"/>
  </w:num>
  <w:num w:numId="13" w16cid:durableId="1537157793">
    <w:abstractNumId w:val="20"/>
  </w:num>
  <w:num w:numId="14" w16cid:durableId="2071686499">
    <w:abstractNumId w:val="26"/>
  </w:num>
  <w:num w:numId="15" w16cid:durableId="1531649784">
    <w:abstractNumId w:val="42"/>
  </w:num>
  <w:num w:numId="16" w16cid:durableId="906185733">
    <w:abstractNumId w:val="40"/>
  </w:num>
  <w:num w:numId="17" w16cid:durableId="2003847481">
    <w:abstractNumId w:val="24"/>
  </w:num>
  <w:num w:numId="18" w16cid:durableId="283851579">
    <w:abstractNumId w:val="32"/>
  </w:num>
  <w:num w:numId="19" w16cid:durableId="34546817">
    <w:abstractNumId w:val="17"/>
  </w:num>
  <w:num w:numId="20" w16cid:durableId="1318920497">
    <w:abstractNumId w:val="6"/>
  </w:num>
  <w:num w:numId="21" w16cid:durableId="1032145473">
    <w:abstractNumId w:val="13"/>
  </w:num>
  <w:num w:numId="22" w16cid:durableId="2054034149">
    <w:abstractNumId w:val="2"/>
  </w:num>
  <w:num w:numId="23" w16cid:durableId="1584534925">
    <w:abstractNumId w:val="39"/>
  </w:num>
  <w:num w:numId="24" w16cid:durableId="164053932">
    <w:abstractNumId w:val="10"/>
  </w:num>
  <w:num w:numId="25" w16cid:durableId="1727681044">
    <w:abstractNumId w:val="45"/>
  </w:num>
  <w:num w:numId="26" w16cid:durableId="30301734">
    <w:abstractNumId w:val="44"/>
  </w:num>
  <w:num w:numId="27" w16cid:durableId="1649744902">
    <w:abstractNumId w:val="38"/>
  </w:num>
  <w:num w:numId="28" w16cid:durableId="149712807">
    <w:abstractNumId w:val="11"/>
  </w:num>
  <w:num w:numId="29" w16cid:durableId="1138298491">
    <w:abstractNumId w:val="36"/>
  </w:num>
  <w:num w:numId="30" w16cid:durableId="1136020876">
    <w:abstractNumId w:val="22"/>
  </w:num>
  <w:num w:numId="31" w16cid:durableId="1044522381">
    <w:abstractNumId w:val="35"/>
  </w:num>
  <w:num w:numId="32" w16cid:durableId="1967348580">
    <w:abstractNumId w:val="12"/>
  </w:num>
  <w:num w:numId="33" w16cid:durableId="1775785271">
    <w:abstractNumId w:val="18"/>
  </w:num>
  <w:num w:numId="34" w16cid:durableId="1050686962">
    <w:abstractNumId w:val="9"/>
  </w:num>
  <w:num w:numId="35" w16cid:durableId="995494756">
    <w:abstractNumId w:val="34"/>
  </w:num>
  <w:num w:numId="36" w16cid:durableId="1369984559">
    <w:abstractNumId w:val="33"/>
  </w:num>
  <w:num w:numId="37" w16cid:durableId="1954894047">
    <w:abstractNumId w:val="30"/>
  </w:num>
  <w:num w:numId="38" w16cid:durableId="487283309">
    <w:abstractNumId w:val="23"/>
  </w:num>
  <w:num w:numId="39" w16cid:durableId="532041945">
    <w:abstractNumId w:val="27"/>
  </w:num>
  <w:num w:numId="40" w16cid:durableId="1876697062">
    <w:abstractNumId w:val="43"/>
  </w:num>
  <w:num w:numId="41" w16cid:durableId="588852825">
    <w:abstractNumId w:val="37"/>
  </w:num>
  <w:num w:numId="42" w16cid:durableId="1781871885">
    <w:abstractNumId w:val="21"/>
  </w:num>
  <w:num w:numId="43" w16cid:durableId="390808464">
    <w:abstractNumId w:val="7"/>
  </w:num>
  <w:num w:numId="44" w16cid:durableId="2094009824">
    <w:abstractNumId w:val="41"/>
  </w:num>
  <w:num w:numId="45" w16cid:durableId="1040712305">
    <w:abstractNumId w:val="0"/>
  </w:num>
  <w:num w:numId="46" w16cid:durableId="45876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wNzYytjAzNbCwNDNU0lEKTi0uzszPAykwrgUArn+d4iwAAAA="/>
  </w:docVars>
  <w:rsids>
    <w:rsidRoot w:val="0098255F"/>
    <w:rsid w:val="00001B0A"/>
    <w:rsid w:val="00002D54"/>
    <w:rsid w:val="00004B4B"/>
    <w:rsid w:val="00013975"/>
    <w:rsid w:val="000143E7"/>
    <w:rsid w:val="00021EE1"/>
    <w:rsid w:val="00023476"/>
    <w:rsid w:val="0002359A"/>
    <w:rsid w:val="00025564"/>
    <w:rsid w:val="00026990"/>
    <w:rsid w:val="00040F4A"/>
    <w:rsid w:val="00047A33"/>
    <w:rsid w:val="00063D78"/>
    <w:rsid w:val="000671D2"/>
    <w:rsid w:val="000729D7"/>
    <w:rsid w:val="00073D75"/>
    <w:rsid w:val="00074133"/>
    <w:rsid w:val="00081039"/>
    <w:rsid w:val="00090F55"/>
    <w:rsid w:val="00091997"/>
    <w:rsid w:val="000928F1"/>
    <w:rsid w:val="000A0C7C"/>
    <w:rsid w:val="000A7374"/>
    <w:rsid w:val="000B05C4"/>
    <w:rsid w:val="000B3308"/>
    <w:rsid w:val="000B6469"/>
    <w:rsid w:val="000C5B65"/>
    <w:rsid w:val="00101519"/>
    <w:rsid w:val="0010309D"/>
    <w:rsid w:val="00113794"/>
    <w:rsid w:val="00130644"/>
    <w:rsid w:val="00133475"/>
    <w:rsid w:val="0013428D"/>
    <w:rsid w:val="00134EB8"/>
    <w:rsid w:val="00135532"/>
    <w:rsid w:val="00137D29"/>
    <w:rsid w:val="00142122"/>
    <w:rsid w:val="001529AE"/>
    <w:rsid w:val="00154BA7"/>
    <w:rsid w:val="00157B3C"/>
    <w:rsid w:val="00161EF0"/>
    <w:rsid w:val="0016576F"/>
    <w:rsid w:val="00176245"/>
    <w:rsid w:val="001855ED"/>
    <w:rsid w:val="0018710B"/>
    <w:rsid w:val="00192E93"/>
    <w:rsid w:val="001948B8"/>
    <w:rsid w:val="00195A43"/>
    <w:rsid w:val="0019609B"/>
    <w:rsid w:val="001A0D76"/>
    <w:rsid w:val="001B1387"/>
    <w:rsid w:val="001B2A65"/>
    <w:rsid w:val="001B40D6"/>
    <w:rsid w:val="001B4EC0"/>
    <w:rsid w:val="001C11E7"/>
    <w:rsid w:val="001C7BDB"/>
    <w:rsid w:val="001D2664"/>
    <w:rsid w:val="001E2393"/>
    <w:rsid w:val="001E4D77"/>
    <w:rsid w:val="00203F7D"/>
    <w:rsid w:val="002050B5"/>
    <w:rsid w:val="002055FB"/>
    <w:rsid w:val="0020622C"/>
    <w:rsid w:val="00217834"/>
    <w:rsid w:val="00220032"/>
    <w:rsid w:val="0023370C"/>
    <w:rsid w:val="0024264C"/>
    <w:rsid w:val="00250D34"/>
    <w:rsid w:val="002602CF"/>
    <w:rsid w:val="0026215F"/>
    <w:rsid w:val="0026586A"/>
    <w:rsid w:val="00265F4A"/>
    <w:rsid w:val="00271B8D"/>
    <w:rsid w:val="002759C9"/>
    <w:rsid w:val="00281593"/>
    <w:rsid w:val="002830CF"/>
    <w:rsid w:val="002855D0"/>
    <w:rsid w:val="00286CB3"/>
    <w:rsid w:val="002939D2"/>
    <w:rsid w:val="00295E00"/>
    <w:rsid w:val="002A18A0"/>
    <w:rsid w:val="002A5C7E"/>
    <w:rsid w:val="002A5FDE"/>
    <w:rsid w:val="002A6ED7"/>
    <w:rsid w:val="002A7AD3"/>
    <w:rsid w:val="002B33F7"/>
    <w:rsid w:val="002B7A7D"/>
    <w:rsid w:val="002C0839"/>
    <w:rsid w:val="002C380F"/>
    <w:rsid w:val="002D0325"/>
    <w:rsid w:val="002D083F"/>
    <w:rsid w:val="002D1AF9"/>
    <w:rsid w:val="002D4AFD"/>
    <w:rsid w:val="002D5623"/>
    <w:rsid w:val="002D7035"/>
    <w:rsid w:val="002E4675"/>
    <w:rsid w:val="002E79D4"/>
    <w:rsid w:val="003029EB"/>
    <w:rsid w:val="00303888"/>
    <w:rsid w:val="00306DA2"/>
    <w:rsid w:val="00315456"/>
    <w:rsid w:val="00323A0A"/>
    <w:rsid w:val="00324BA4"/>
    <w:rsid w:val="00327D14"/>
    <w:rsid w:val="00330F4F"/>
    <w:rsid w:val="00335F00"/>
    <w:rsid w:val="003363FD"/>
    <w:rsid w:val="00341935"/>
    <w:rsid w:val="003421F3"/>
    <w:rsid w:val="003474B1"/>
    <w:rsid w:val="003614C4"/>
    <w:rsid w:val="00367544"/>
    <w:rsid w:val="00377AB0"/>
    <w:rsid w:val="00380F55"/>
    <w:rsid w:val="003903E0"/>
    <w:rsid w:val="003A183A"/>
    <w:rsid w:val="003A1CFA"/>
    <w:rsid w:val="003B2381"/>
    <w:rsid w:val="003B77CA"/>
    <w:rsid w:val="003C1FA5"/>
    <w:rsid w:val="003C3B8B"/>
    <w:rsid w:val="003C7A27"/>
    <w:rsid w:val="003E5391"/>
    <w:rsid w:val="003E74E1"/>
    <w:rsid w:val="003E768E"/>
    <w:rsid w:val="003E7C40"/>
    <w:rsid w:val="003F3ADA"/>
    <w:rsid w:val="003F4D25"/>
    <w:rsid w:val="003F69AE"/>
    <w:rsid w:val="0040556F"/>
    <w:rsid w:val="00420A9B"/>
    <w:rsid w:val="00432B3C"/>
    <w:rsid w:val="00434F82"/>
    <w:rsid w:val="00455309"/>
    <w:rsid w:val="00467549"/>
    <w:rsid w:val="0047333A"/>
    <w:rsid w:val="004743A2"/>
    <w:rsid w:val="004806DA"/>
    <w:rsid w:val="00480A5B"/>
    <w:rsid w:val="004848F8"/>
    <w:rsid w:val="00494A78"/>
    <w:rsid w:val="004A38FF"/>
    <w:rsid w:val="004B0613"/>
    <w:rsid w:val="004B1B31"/>
    <w:rsid w:val="004B55DD"/>
    <w:rsid w:val="004C40E1"/>
    <w:rsid w:val="004D44B7"/>
    <w:rsid w:val="004D4C39"/>
    <w:rsid w:val="004D6D75"/>
    <w:rsid w:val="004E0BA1"/>
    <w:rsid w:val="004E5015"/>
    <w:rsid w:val="004F1936"/>
    <w:rsid w:val="00502E24"/>
    <w:rsid w:val="00504DF2"/>
    <w:rsid w:val="00512EC6"/>
    <w:rsid w:val="00513B1D"/>
    <w:rsid w:val="00515041"/>
    <w:rsid w:val="00517956"/>
    <w:rsid w:val="005259F2"/>
    <w:rsid w:val="0052643A"/>
    <w:rsid w:val="005318EC"/>
    <w:rsid w:val="00540491"/>
    <w:rsid w:val="00541A18"/>
    <w:rsid w:val="00541A32"/>
    <w:rsid w:val="00542408"/>
    <w:rsid w:val="005471D5"/>
    <w:rsid w:val="005476C0"/>
    <w:rsid w:val="0056680D"/>
    <w:rsid w:val="0057011B"/>
    <w:rsid w:val="00575030"/>
    <w:rsid w:val="00584AE7"/>
    <w:rsid w:val="005915CF"/>
    <w:rsid w:val="00591619"/>
    <w:rsid w:val="005946E1"/>
    <w:rsid w:val="00594AD9"/>
    <w:rsid w:val="005A39DD"/>
    <w:rsid w:val="005B5699"/>
    <w:rsid w:val="005C24EB"/>
    <w:rsid w:val="005C7963"/>
    <w:rsid w:val="005D0911"/>
    <w:rsid w:val="005D4A6F"/>
    <w:rsid w:val="005E0FCC"/>
    <w:rsid w:val="005E5868"/>
    <w:rsid w:val="005E59C1"/>
    <w:rsid w:val="005F596F"/>
    <w:rsid w:val="005F6DC0"/>
    <w:rsid w:val="006100F7"/>
    <w:rsid w:val="00617525"/>
    <w:rsid w:val="0062210A"/>
    <w:rsid w:val="006307A0"/>
    <w:rsid w:val="00643ACA"/>
    <w:rsid w:val="006477F8"/>
    <w:rsid w:val="00650C06"/>
    <w:rsid w:val="00670E33"/>
    <w:rsid w:val="00672584"/>
    <w:rsid w:val="0068029C"/>
    <w:rsid w:val="00682FB7"/>
    <w:rsid w:val="00683A8F"/>
    <w:rsid w:val="00695C89"/>
    <w:rsid w:val="006A2E2C"/>
    <w:rsid w:val="006A40C4"/>
    <w:rsid w:val="006A5E34"/>
    <w:rsid w:val="006B1D43"/>
    <w:rsid w:val="006B2FCF"/>
    <w:rsid w:val="006B60B3"/>
    <w:rsid w:val="006C2608"/>
    <w:rsid w:val="006C27BB"/>
    <w:rsid w:val="006C60ED"/>
    <w:rsid w:val="006C78A8"/>
    <w:rsid w:val="006C7B02"/>
    <w:rsid w:val="006D28EB"/>
    <w:rsid w:val="006D4632"/>
    <w:rsid w:val="006D5A83"/>
    <w:rsid w:val="006E172E"/>
    <w:rsid w:val="00700A57"/>
    <w:rsid w:val="00714748"/>
    <w:rsid w:val="00723CA1"/>
    <w:rsid w:val="00724C6F"/>
    <w:rsid w:val="007416F4"/>
    <w:rsid w:val="00747758"/>
    <w:rsid w:val="0075014C"/>
    <w:rsid w:val="00755227"/>
    <w:rsid w:val="007678A9"/>
    <w:rsid w:val="00786A05"/>
    <w:rsid w:val="007874A1"/>
    <w:rsid w:val="00794386"/>
    <w:rsid w:val="00797841"/>
    <w:rsid w:val="007C7EB1"/>
    <w:rsid w:val="007D2541"/>
    <w:rsid w:val="007D4781"/>
    <w:rsid w:val="007E0A31"/>
    <w:rsid w:val="007E3E05"/>
    <w:rsid w:val="007F0B73"/>
    <w:rsid w:val="007F2972"/>
    <w:rsid w:val="007F6B0F"/>
    <w:rsid w:val="007F7C0F"/>
    <w:rsid w:val="00801FF7"/>
    <w:rsid w:val="00803B83"/>
    <w:rsid w:val="0081010D"/>
    <w:rsid w:val="00822B95"/>
    <w:rsid w:val="00822F70"/>
    <w:rsid w:val="008244E4"/>
    <w:rsid w:val="008332C2"/>
    <w:rsid w:val="00833FAC"/>
    <w:rsid w:val="00841531"/>
    <w:rsid w:val="008432A7"/>
    <w:rsid w:val="00846D5A"/>
    <w:rsid w:val="008623F4"/>
    <w:rsid w:val="0087710C"/>
    <w:rsid w:val="00881C5E"/>
    <w:rsid w:val="00882539"/>
    <w:rsid w:val="008A2341"/>
    <w:rsid w:val="008B4E6A"/>
    <w:rsid w:val="008C7DC5"/>
    <w:rsid w:val="008D4FBC"/>
    <w:rsid w:val="008E3115"/>
    <w:rsid w:val="008E687D"/>
    <w:rsid w:val="008E7FB5"/>
    <w:rsid w:val="008F0217"/>
    <w:rsid w:val="008F7634"/>
    <w:rsid w:val="008F7BE2"/>
    <w:rsid w:val="00910B5F"/>
    <w:rsid w:val="00911E16"/>
    <w:rsid w:val="009173C0"/>
    <w:rsid w:val="00931D4B"/>
    <w:rsid w:val="009340C6"/>
    <w:rsid w:val="00937C13"/>
    <w:rsid w:val="00942A83"/>
    <w:rsid w:val="00952396"/>
    <w:rsid w:val="009563ED"/>
    <w:rsid w:val="00957F71"/>
    <w:rsid w:val="00964726"/>
    <w:rsid w:val="00970B53"/>
    <w:rsid w:val="00970D5A"/>
    <w:rsid w:val="00972910"/>
    <w:rsid w:val="00977562"/>
    <w:rsid w:val="0098255F"/>
    <w:rsid w:val="009900B3"/>
    <w:rsid w:val="00990509"/>
    <w:rsid w:val="00991EC5"/>
    <w:rsid w:val="009935BF"/>
    <w:rsid w:val="009A68CE"/>
    <w:rsid w:val="009B1E3D"/>
    <w:rsid w:val="009C3779"/>
    <w:rsid w:val="009C4370"/>
    <w:rsid w:val="009C4F20"/>
    <w:rsid w:val="009D1CF6"/>
    <w:rsid w:val="009D4EE9"/>
    <w:rsid w:val="009E4134"/>
    <w:rsid w:val="009E5011"/>
    <w:rsid w:val="009E560F"/>
    <w:rsid w:val="009F0319"/>
    <w:rsid w:val="009F4EA7"/>
    <w:rsid w:val="009F783A"/>
    <w:rsid w:val="00A06CAF"/>
    <w:rsid w:val="00A07C8E"/>
    <w:rsid w:val="00A1084C"/>
    <w:rsid w:val="00A10D02"/>
    <w:rsid w:val="00A15E67"/>
    <w:rsid w:val="00A23C39"/>
    <w:rsid w:val="00A24A47"/>
    <w:rsid w:val="00A46500"/>
    <w:rsid w:val="00A50A16"/>
    <w:rsid w:val="00A63956"/>
    <w:rsid w:val="00A64BBA"/>
    <w:rsid w:val="00A678DC"/>
    <w:rsid w:val="00A81D42"/>
    <w:rsid w:val="00A81FCC"/>
    <w:rsid w:val="00AA1CE4"/>
    <w:rsid w:val="00AA1DC1"/>
    <w:rsid w:val="00AA2DBA"/>
    <w:rsid w:val="00AA451F"/>
    <w:rsid w:val="00AB11E3"/>
    <w:rsid w:val="00AB22D0"/>
    <w:rsid w:val="00AB299D"/>
    <w:rsid w:val="00AB3AD0"/>
    <w:rsid w:val="00AC3CF0"/>
    <w:rsid w:val="00AC3F6D"/>
    <w:rsid w:val="00AD4C6D"/>
    <w:rsid w:val="00AD7CB5"/>
    <w:rsid w:val="00AE1098"/>
    <w:rsid w:val="00B00C9F"/>
    <w:rsid w:val="00B06DF6"/>
    <w:rsid w:val="00B13BAB"/>
    <w:rsid w:val="00B14726"/>
    <w:rsid w:val="00B2186C"/>
    <w:rsid w:val="00B32F1A"/>
    <w:rsid w:val="00B33F3F"/>
    <w:rsid w:val="00B34B62"/>
    <w:rsid w:val="00B47FD1"/>
    <w:rsid w:val="00B51424"/>
    <w:rsid w:val="00B52D61"/>
    <w:rsid w:val="00B6477B"/>
    <w:rsid w:val="00B70EE8"/>
    <w:rsid w:val="00B7174A"/>
    <w:rsid w:val="00B7760F"/>
    <w:rsid w:val="00B81B1D"/>
    <w:rsid w:val="00B93C11"/>
    <w:rsid w:val="00B95798"/>
    <w:rsid w:val="00BA189D"/>
    <w:rsid w:val="00BA2F8E"/>
    <w:rsid w:val="00BB5511"/>
    <w:rsid w:val="00BC06E8"/>
    <w:rsid w:val="00BC6A2B"/>
    <w:rsid w:val="00BD1714"/>
    <w:rsid w:val="00BE3DE7"/>
    <w:rsid w:val="00BE775E"/>
    <w:rsid w:val="00C0046B"/>
    <w:rsid w:val="00C11441"/>
    <w:rsid w:val="00C171AC"/>
    <w:rsid w:val="00C273B4"/>
    <w:rsid w:val="00C529ED"/>
    <w:rsid w:val="00C5347B"/>
    <w:rsid w:val="00C56A9D"/>
    <w:rsid w:val="00C63780"/>
    <w:rsid w:val="00C73485"/>
    <w:rsid w:val="00C77E3A"/>
    <w:rsid w:val="00C800FE"/>
    <w:rsid w:val="00C90DD5"/>
    <w:rsid w:val="00C941E3"/>
    <w:rsid w:val="00CA2D34"/>
    <w:rsid w:val="00CA45FD"/>
    <w:rsid w:val="00CA5839"/>
    <w:rsid w:val="00CC2A39"/>
    <w:rsid w:val="00CC2D84"/>
    <w:rsid w:val="00CC4926"/>
    <w:rsid w:val="00CC4E38"/>
    <w:rsid w:val="00CC53A1"/>
    <w:rsid w:val="00CD0C45"/>
    <w:rsid w:val="00CD3D0B"/>
    <w:rsid w:val="00CD3F4B"/>
    <w:rsid w:val="00CE22FA"/>
    <w:rsid w:val="00CE6B6B"/>
    <w:rsid w:val="00CF0703"/>
    <w:rsid w:val="00CF1642"/>
    <w:rsid w:val="00CF2542"/>
    <w:rsid w:val="00CF4944"/>
    <w:rsid w:val="00CF4E1A"/>
    <w:rsid w:val="00CF59C8"/>
    <w:rsid w:val="00CF70D0"/>
    <w:rsid w:val="00D0662F"/>
    <w:rsid w:val="00D1537C"/>
    <w:rsid w:val="00D207E1"/>
    <w:rsid w:val="00D252A2"/>
    <w:rsid w:val="00D36E91"/>
    <w:rsid w:val="00D530A4"/>
    <w:rsid w:val="00D54B0A"/>
    <w:rsid w:val="00D65A94"/>
    <w:rsid w:val="00D725E5"/>
    <w:rsid w:val="00D76B55"/>
    <w:rsid w:val="00D76EA2"/>
    <w:rsid w:val="00D86AFB"/>
    <w:rsid w:val="00D8702E"/>
    <w:rsid w:val="00DB0357"/>
    <w:rsid w:val="00DB2F76"/>
    <w:rsid w:val="00DB7D41"/>
    <w:rsid w:val="00DC3926"/>
    <w:rsid w:val="00DC5572"/>
    <w:rsid w:val="00DF17F5"/>
    <w:rsid w:val="00DF7BD9"/>
    <w:rsid w:val="00E04C68"/>
    <w:rsid w:val="00E06247"/>
    <w:rsid w:val="00E07C52"/>
    <w:rsid w:val="00E10687"/>
    <w:rsid w:val="00E12BF4"/>
    <w:rsid w:val="00E2606D"/>
    <w:rsid w:val="00E3139D"/>
    <w:rsid w:val="00E33D69"/>
    <w:rsid w:val="00E37E9D"/>
    <w:rsid w:val="00E452B8"/>
    <w:rsid w:val="00E45F52"/>
    <w:rsid w:val="00E52DE6"/>
    <w:rsid w:val="00E558A4"/>
    <w:rsid w:val="00E55EAF"/>
    <w:rsid w:val="00E579DF"/>
    <w:rsid w:val="00E65113"/>
    <w:rsid w:val="00E6774D"/>
    <w:rsid w:val="00E7303F"/>
    <w:rsid w:val="00E76D80"/>
    <w:rsid w:val="00E77F17"/>
    <w:rsid w:val="00E83A2A"/>
    <w:rsid w:val="00E85E5D"/>
    <w:rsid w:val="00E926E7"/>
    <w:rsid w:val="00E969FE"/>
    <w:rsid w:val="00E971F7"/>
    <w:rsid w:val="00EA26D0"/>
    <w:rsid w:val="00EB0040"/>
    <w:rsid w:val="00EB1B4B"/>
    <w:rsid w:val="00EB3133"/>
    <w:rsid w:val="00EB375C"/>
    <w:rsid w:val="00EB3880"/>
    <w:rsid w:val="00EB5975"/>
    <w:rsid w:val="00EC4508"/>
    <w:rsid w:val="00EC7425"/>
    <w:rsid w:val="00EF19FD"/>
    <w:rsid w:val="00EF2224"/>
    <w:rsid w:val="00EF40BB"/>
    <w:rsid w:val="00EF4971"/>
    <w:rsid w:val="00F00F47"/>
    <w:rsid w:val="00F03A4B"/>
    <w:rsid w:val="00F077C6"/>
    <w:rsid w:val="00F07E8D"/>
    <w:rsid w:val="00F109BC"/>
    <w:rsid w:val="00F149ED"/>
    <w:rsid w:val="00F15782"/>
    <w:rsid w:val="00F173A2"/>
    <w:rsid w:val="00F272B5"/>
    <w:rsid w:val="00F50815"/>
    <w:rsid w:val="00F511AF"/>
    <w:rsid w:val="00F61003"/>
    <w:rsid w:val="00F83BBA"/>
    <w:rsid w:val="00F9747E"/>
    <w:rsid w:val="00FB54E8"/>
    <w:rsid w:val="00FC3C78"/>
    <w:rsid w:val="00FC3E3C"/>
    <w:rsid w:val="00FC58A6"/>
    <w:rsid w:val="00FC60CB"/>
    <w:rsid w:val="00FC7D1F"/>
    <w:rsid w:val="00FE3723"/>
    <w:rsid w:val="00FE39C1"/>
    <w:rsid w:val="00FE536B"/>
    <w:rsid w:val="00FF230B"/>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829B6"/>
  <w15:chartTrackingRefBased/>
  <w15:docId w15:val="{4F230537-290B-468C-8CD0-FA17A776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link w:val="Heading4Char"/>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BA2F8E"/>
    <w:pPr>
      <w:spacing w:after="160" w:line="259" w:lineRule="auto"/>
      <w:ind w:left="720"/>
      <w:contextualSpacing/>
    </w:pPr>
    <w:rPr>
      <w:rFonts w:ascii="Arial" w:hAnsi="Arial"/>
      <w:sz w:val="28"/>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customStyle="1" w:styleId="Default">
    <w:name w:val="Default"/>
    <w:rsid w:val="001E2393"/>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0622C"/>
    <w:rPr>
      <w:b/>
      <w:caps/>
    </w:rPr>
  </w:style>
  <w:style w:type="character" w:customStyle="1" w:styleId="Heading3Char">
    <w:name w:val="Heading 3 Char"/>
    <w:basedOn w:val="DefaultParagraphFont"/>
    <w:link w:val="Heading3"/>
    <w:rsid w:val="0020622C"/>
    <w:rPr>
      <w:u w:val="single"/>
    </w:rPr>
  </w:style>
  <w:style w:type="character" w:customStyle="1" w:styleId="Heading4Char">
    <w:name w:val="Heading 4 Char"/>
    <w:basedOn w:val="DefaultParagraphFont"/>
    <w:link w:val="Heading4"/>
    <w:rsid w:val="0020622C"/>
    <w:rPr>
      <w:b/>
    </w:rPr>
  </w:style>
  <w:style w:type="character" w:customStyle="1" w:styleId="HeaderChar">
    <w:name w:val="Header Char"/>
    <w:basedOn w:val="DefaultParagraphFont"/>
    <w:link w:val="Header"/>
    <w:rsid w:val="0020622C"/>
  </w:style>
  <w:style w:type="character" w:styleId="CommentReference">
    <w:name w:val="annotation reference"/>
    <w:basedOn w:val="DefaultParagraphFont"/>
    <w:uiPriority w:val="99"/>
    <w:semiHidden/>
    <w:unhideWhenUsed/>
    <w:rsid w:val="00090F55"/>
    <w:rPr>
      <w:sz w:val="16"/>
      <w:szCs w:val="16"/>
    </w:rPr>
  </w:style>
  <w:style w:type="paragraph" w:styleId="CommentText">
    <w:name w:val="annotation text"/>
    <w:basedOn w:val="Normal"/>
    <w:link w:val="CommentTextChar"/>
    <w:uiPriority w:val="99"/>
    <w:unhideWhenUsed/>
    <w:rsid w:val="00090F55"/>
  </w:style>
  <w:style w:type="character" w:customStyle="1" w:styleId="CommentTextChar">
    <w:name w:val="Comment Text Char"/>
    <w:basedOn w:val="DefaultParagraphFont"/>
    <w:link w:val="CommentText"/>
    <w:uiPriority w:val="99"/>
    <w:rsid w:val="00090F55"/>
  </w:style>
  <w:style w:type="paragraph" w:styleId="CommentSubject">
    <w:name w:val="annotation subject"/>
    <w:basedOn w:val="CommentText"/>
    <w:next w:val="CommentText"/>
    <w:link w:val="CommentSubjectChar"/>
    <w:uiPriority w:val="99"/>
    <w:semiHidden/>
    <w:unhideWhenUsed/>
    <w:rsid w:val="00090F55"/>
    <w:rPr>
      <w:b/>
      <w:bCs/>
    </w:rPr>
  </w:style>
  <w:style w:type="character" w:customStyle="1" w:styleId="CommentSubjectChar">
    <w:name w:val="Comment Subject Char"/>
    <w:basedOn w:val="CommentTextChar"/>
    <w:link w:val="CommentSubject"/>
    <w:uiPriority w:val="99"/>
    <w:semiHidden/>
    <w:rsid w:val="00090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6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voys\AppData\Local\Microsoft\Windows\INetCache\Content.Outlook\0BQF1YKR\PD%20for%20Transition%20Coordinator%20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 for Transition Coordinator TC</Template>
  <TotalTime>0</TotalTime>
  <Pages>8</Pages>
  <Words>1873</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McVoy, Shannon (LARA)</dc:creator>
  <cp:keywords>CS-214</cp:keywords>
  <dc:description>Questions regarding the use of this template should be referred to Janet Keesler at (517) 335-5584.  Questions regarding the Position process should be referred to your MDCS HRS Team Leader.</dc:description>
  <cp:lastModifiedBy>Butler, Cheresse (MCSC)</cp:lastModifiedBy>
  <cp:revision>2</cp:revision>
  <cp:lastPrinted>2003-05-27T20:51:00Z</cp:lastPrinted>
  <dcterms:created xsi:type="dcterms:W3CDTF">2025-10-13T20:41:00Z</dcterms:created>
  <dcterms:modified xsi:type="dcterms:W3CDTF">2025-10-13T20:41:00Z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2022-06-01T19:02:44Z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87c02a76-a70e-4d4e-830c-e0b6d17169d5</vt:lpwstr>
  </property>
  <property fmtid="{D5CDD505-2E9C-101B-9397-08002B2CF9AE}" pid="8" name="MSIP_Label_3a2fed65-62e7-46ea-af74-187e0c17143a_ContentBits">
    <vt:lpwstr>0</vt:lpwstr>
  </property>
  <property fmtid="{D5CDD505-2E9C-101B-9397-08002B2CF9AE}" pid="9" name="GrammarlyDocumentId">
    <vt:lpwstr>4214d8f96d13af3d19548b7fa99b271c754365e3a11a038459c1e7e290f14f62</vt:lpwstr>
  </property>
</Properties>
</file>